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C7E0" w14:textId="77777777" w:rsidR="00A76015" w:rsidRDefault="00D20088">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75DE59C1" wp14:editId="6E26455C">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665AE520" w14:textId="77777777" w:rsidR="00A76015" w:rsidRPr="00E639A0" w:rsidRDefault="00D20088">
                            <w:pPr>
                              <w:spacing w:line="258" w:lineRule="auto"/>
                              <w:jc w:val="center"/>
                              <w:textDirection w:val="btLr"/>
                              <w:rPr>
                                <w:rFonts w:ascii="Times New Roman" w:hAnsi="Times New Roman" w:cs="Times New Roman"/>
                              </w:rPr>
                            </w:pPr>
                            <w:r w:rsidRPr="00E639A0">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75DE59C1" id="Rectangle 1" o:sp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665AE520" w14:textId="77777777" w:rsidR="00A76015" w:rsidRPr="00E639A0" w:rsidRDefault="00D20088">
                      <w:pPr>
                        <w:spacing w:line="258" w:lineRule="auto"/>
                        <w:jc w:val="center"/>
                        <w:textDirection w:val="btLr"/>
                        <w:rPr>
                          <w:rFonts w:ascii="Times New Roman" w:hAnsi="Times New Roman" w:cs="Times New Roman"/>
                        </w:rPr>
                      </w:pPr>
                      <w:r w:rsidRPr="00E639A0">
                        <w:rPr>
                          <w:rFonts w:ascii="Times New Roman" w:eastAsia="Quintessential" w:hAnsi="Times New Roman" w:cs="Times New Roman"/>
                          <w:color w:val="000000"/>
                          <w:sz w:val="36"/>
                        </w:rPr>
                        <w:t>Making Connections in STEM</w:t>
                      </w:r>
                    </w:p>
                  </w:txbxContent>
                </v:textbox>
                <w10:wrap type="square"/>
              </v:rect>
            </w:pict>
          </mc:Fallback>
        </mc:AlternateContent>
      </w:r>
    </w:p>
    <w:p w14:paraId="73C1C366" w14:textId="77777777" w:rsidR="00A76015" w:rsidRDefault="00A76015">
      <w:pPr>
        <w:rPr>
          <w:sz w:val="36"/>
          <w:szCs w:val="36"/>
        </w:rPr>
      </w:pPr>
    </w:p>
    <w:p w14:paraId="6B7216E3" w14:textId="77777777" w:rsidR="00A76015" w:rsidRDefault="00D20088">
      <w:pPr>
        <w:rPr>
          <w:rFonts w:ascii="Times New Roman" w:eastAsia="Times New Roman" w:hAnsi="Times New Roman" w:cs="Times New Roman"/>
          <w:sz w:val="24"/>
          <w:szCs w:val="24"/>
        </w:rPr>
      </w:pPr>
      <w:r w:rsidRPr="00E639A0">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I Need a New Pencil!</w:t>
      </w:r>
    </w:p>
    <w:p w14:paraId="12E505F8" w14:textId="77777777" w:rsidR="00A76015" w:rsidRDefault="00D20088" w:rsidP="00E639A0">
      <w:pPr>
        <w:spacing w:before="120"/>
        <w:rPr>
          <w:rFonts w:ascii="Times New Roman" w:eastAsia="Times New Roman" w:hAnsi="Times New Roman" w:cs="Times New Roman"/>
          <w:sz w:val="24"/>
          <w:szCs w:val="24"/>
        </w:rPr>
      </w:pPr>
      <w:r w:rsidRPr="00E639A0">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The students are not being efficient when they get materials or move around the classroom, so they are wasting learning time.  Students will design a</w:t>
      </w:r>
      <w:r>
        <w:rPr>
          <w:rFonts w:ascii="Times New Roman" w:eastAsia="Times New Roman" w:hAnsi="Times New Roman" w:cs="Times New Roman"/>
          <w:b/>
          <w:sz w:val="24"/>
          <w:szCs w:val="24"/>
        </w:rPr>
        <w:t xml:space="preserve"> sequence</w:t>
      </w:r>
      <w:r>
        <w:rPr>
          <w:rFonts w:ascii="Times New Roman" w:eastAsia="Times New Roman" w:hAnsi="Times New Roman" w:cs="Times New Roman"/>
          <w:sz w:val="24"/>
          <w:szCs w:val="24"/>
        </w:rPr>
        <w:t xml:space="preserve"> of steps, or </w:t>
      </w:r>
      <w:proofErr w:type="gramStart"/>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to</w:t>
      </w:r>
      <w:proofErr w:type="gramEnd"/>
      <w:r>
        <w:rPr>
          <w:rFonts w:ascii="Times New Roman" w:eastAsia="Times New Roman" w:hAnsi="Times New Roman" w:cs="Times New Roman"/>
          <w:sz w:val="24"/>
          <w:szCs w:val="24"/>
        </w:rPr>
        <w:t xml:space="preserve"> move the student to their destination without using extra steps. </w:t>
      </w:r>
    </w:p>
    <w:tbl>
      <w:tblPr>
        <w:tblStyle w:val="ad"/>
        <w:tblW w:w="13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5"/>
        <w:gridCol w:w="4355"/>
        <w:gridCol w:w="4355"/>
      </w:tblGrid>
      <w:tr w:rsidR="00A76015" w14:paraId="0B355D7D" w14:textId="77777777" w:rsidTr="00E639A0">
        <w:trPr>
          <w:tblHeader/>
        </w:trPr>
        <w:tc>
          <w:tcPr>
            <w:tcW w:w="4355" w:type="dxa"/>
          </w:tcPr>
          <w:p w14:paraId="7722A62D" w14:textId="77777777" w:rsidR="00A76015" w:rsidRPr="00E639A0" w:rsidRDefault="00D20088">
            <w:pPr>
              <w:rPr>
                <w:b/>
                <w:sz w:val="32"/>
                <w:szCs w:val="32"/>
              </w:rPr>
            </w:pPr>
            <w:r w:rsidRPr="00E639A0">
              <w:rPr>
                <w:b/>
                <w:color w:val="00B0F0"/>
                <w:sz w:val="32"/>
                <w:szCs w:val="32"/>
              </w:rPr>
              <w:t>Technology</w:t>
            </w:r>
          </w:p>
        </w:tc>
        <w:tc>
          <w:tcPr>
            <w:tcW w:w="4355" w:type="dxa"/>
          </w:tcPr>
          <w:p w14:paraId="074DF733" w14:textId="77777777" w:rsidR="00A76015" w:rsidRPr="00E639A0" w:rsidRDefault="00D20088">
            <w:pPr>
              <w:rPr>
                <w:b/>
                <w:sz w:val="32"/>
                <w:szCs w:val="32"/>
              </w:rPr>
            </w:pPr>
            <w:r w:rsidRPr="00E639A0">
              <w:rPr>
                <w:b/>
                <w:color w:val="FF0000"/>
                <w:sz w:val="32"/>
                <w:szCs w:val="32"/>
              </w:rPr>
              <w:t>Engineering</w:t>
            </w:r>
          </w:p>
        </w:tc>
        <w:tc>
          <w:tcPr>
            <w:tcW w:w="4355" w:type="dxa"/>
          </w:tcPr>
          <w:p w14:paraId="551113E7" w14:textId="77777777" w:rsidR="00A76015" w:rsidRPr="00E639A0" w:rsidRDefault="00D20088">
            <w:pPr>
              <w:rPr>
                <w:b/>
                <w:sz w:val="32"/>
                <w:szCs w:val="32"/>
              </w:rPr>
            </w:pPr>
            <w:r w:rsidRPr="00E639A0">
              <w:rPr>
                <w:b/>
                <w:color w:val="7030A0"/>
                <w:sz w:val="32"/>
                <w:szCs w:val="32"/>
              </w:rPr>
              <w:t>Mathematics</w:t>
            </w:r>
          </w:p>
        </w:tc>
      </w:tr>
      <w:tr w:rsidR="00A76015" w14:paraId="690B8874" w14:textId="77777777">
        <w:tc>
          <w:tcPr>
            <w:tcW w:w="4355" w:type="dxa"/>
          </w:tcPr>
          <w:p w14:paraId="38986BCF" w14:textId="033C2DB7" w:rsidR="00A76015" w:rsidRDefault="00D20088">
            <w:pPr>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Concepts: </w:t>
            </w:r>
          </w:p>
          <w:p w14:paraId="4CC3084F" w14:textId="77777777" w:rsidR="00A85AF1" w:rsidRDefault="00A85AF1" w:rsidP="00A85AF1">
            <w:pPr>
              <w:pStyle w:val="Heading4"/>
              <w:rPr>
                <w:rFonts w:ascii="Times New Roman" w:hAnsi="Times New Roman" w:cs="Times New Roman"/>
                <w:b w:val="0"/>
                <w:bCs/>
              </w:rPr>
            </w:pPr>
            <w:r>
              <w:rPr>
                <w:rFonts w:ascii="Times New Roman" w:hAnsi="Times New Roman" w:cs="Times New Roman"/>
                <w:b w:val="0"/>
                <w:bCs/>
              </w:rPr>
              <w:t>Computer Science</w:t>
            </w:r>
          </w:p>
          <w:p w14:paraId="18B6879C" w14:textId="136CB75C" w:rsidR="00A85AF1" w:rsidRPr="00A85AF1" w:rsidRDefault="00A85AF1" w:rsidP="00A85AF1">
            <w:pPr>
              <w:pStyle w:val="Heading4"/>
              <w:rPr>
                <w:rFonts w:ascii="Times New Roman" w:hAnsi="Times New Roman" w:cs="Times New Roman"/>
                <w:b w:val="0"/>
                <w:bCs/>
              </w:rPr>
            </w:pPr>
            <w:r w:rsidRPr="00A85AF1">
              <w:rPr>
                <w:rFonts w:ascii="Times New Roman" w:hAnsi="Times New Roman" w:cs="Times New Roman"/>
                <w:b w:val="0"/>
                <w:bCs/>
              </w:rPr>
              <w:t xml:space="preserve">2.AP.2 The student will plan and implement algorithms that </w:t>
            </w:r>
            <w:proofErr w:type="gramStart"/>
            <w:r w:rsidRPr="00A85AF1">
              <w:rPr>
                <w:rFonts w:ascii="Times New Roman" w:hAnsi="Times New Roman" w:cs="Times New Roman"/>
                <w:b w:val="0"/>
                <w:bCs/>
              </w:rPr>
              <w:t>consists</w:t>
            </w:r>
            <w:proofErr w:type="gramEnd"/>
            <w:r w:rsidRPr="00A85AF1">
              <w:rPr>
                <w:rFonts w:ascii="Times New Roman" w:hAnsi="Times New Roman" w:cs="Times New Roman"/>
                <w:b w:val="0"/>
                <w:bCs/>
              </w:rPr>
              <w:t xml:space="preserve"> of events and loops using a block-based programming language.  </w:t>
            </w:r>
          </w:p>
          <w:p w14:paraId="2D7D2BD0" w14:textId="77777777" w:rsidR="00A85AF1" w:rsidRPr="00A85AF1" w:rsidRDefault="00A85AF1" w:rsidP="00A85AF1">
            <w:pPr>
              <w:pStyle w:val="ListParagraph"/>
              <w:numPr>
                <w:ilvl w:val="0"/>
                <w:numId w:val="8"/>
              </w:numPr>
              <w:tabs>
                <w:tab w:val="left" w:pos="1800"/>
              </w:tabs>
              <w:ind w:left="330" w:hanging="270"/>
            </w:pPr>
            <w:r w:rsidRPr="00A85AF1">
              <w:t>Plan and create a design document to guide the construction of a program using plain language or pseudocode.</w:t>
            </w:r>
          </w:p>
          <w:p w14:paraId="3606909F" w14:textId="77777777" w:rsidR="00A85AF1" w:rsidRPr="00A85AF1" w:rsidRDefault="00A85AF1" w:rsidP="00A85AF1">
            <w:pPr>
              <w:pStyle w:val="ListParagraph"/>
              <w:numPr>
                <w:ilvl w:val="0"/>
                <w:numId w:val="8"/>
              </w:numPr>
              <w:tabs>
                <w:tab w:val="left" w:pos="1800"/>
              </w:tabs>
              <w:ind w:left="330" w:hanging="270"/>
            </w:pPr>
            <w:r w:rsidRPr="00A85AF1">
              <w:rPr>
                <w:lang w:val="en-US"/>
              </w:rPr>
              <w:t>Identify a section of repeated actions within an algorithm</w:t>
            </w:r>
            <w:r w:rsidRPr="00A85AF1">
              <w:rPr>
                <w:color w:val="FF0000"/>
                <w:lang w:val="en-US"/>
              </w:rPr>
              <w:t xml:space="preserve"> </w:t>
            </w:r>
            <w:r w:rsidRPr="00A85AF1">
              <w:rPr>
                <w:lang w:val="en-US"/>
              </w:rPr>
              <w:t>and replace it with a loop.</w:t>
            </w:r>
          </w:p>
          <w:p w14:paraId="34E6F73C" w14:textId="77777777" w:rsidR="00A85AF1" w:rsidRPr="00A85AF1" w:rsidRDefault="00A85AF1" w:rsidP="00A85AF1">
            <w:pPr>
              <w:pStyle w:val="ListParagraph"/>
              <w:numPr>
                <w:ilvl w:val="0"/>
                <w:numId w:val="8"/>
              </w:numPr>
              <w:tabs>
                <w:tab w:val="left" w:pos="1800"/>
              </w:tabs>
              <w:ind w:left="330" w:hanging="270"/>
            </w:pPr>
            <w:r w:rsidRPr="00A85AF1">
              <w:lastRenderedPageBreak/>
              <w:t>Construct step-by-step instructions that include events and repetition.</w:t>
            </w:r>
          </w:p>
          <w:p w14:paraId="1BA7799D" w14:textId="77777777" w:rsidR="00A85AF1" w:rsidRPr="00A85AF1" w:rsidRDefault="00A85AF1" w:rsidP="00A85AF1">
            <w:pPr>
              <w:pStyle w:val="Heading4"/>
              <w:ind w:left="330" w:hanging="360"/>
              <w:rPr>
                <w:rFonts w:ascii="Times New Roman" w:hAnsi="Times New Roman" w:cs="Times New Roman"/>
                <w:b w:val="0"/>
                <w:bCs/>
              </w:rPr>
            </w:pPr>
            <w:r w:rsidRPr="00A85AF1">
              <w:rPr>
                <w:rFonts w:ascii="Times New Roman" w:hAnsi="Times New Roman" w:cs="Times New Roman"/>
                <w:b w:val="0"/>
                <w:bCs/>
              </w:rPr>
              <w:t xml:space="preserve">2.AP.3 </w:t>
            </w:r>
            <w:r w:rsidRPr="00A85AF1">
              <w:rPr>
                <w:rFonts w:ascii="Times New Roman" w:hAnsi="Times New Roman" w:cs="Times New Roman"/>
                <w:b w:val="0"/>
                <w:bCs/>
              </w:rPr>
              <w:tab/>
              <w:t xml:space="preserve">The student will use the iterative design process to create, test, and debug a program containing events and loops in a block-based programming tool.  </w:t>
            </w:r>
          </w:p>
          <w:p w14:paraId="02F13416" w14:textId="77777777" w:rsidR="00A85AF1" w:rsidRPr="00A85AF1" w:rsidRDefault="00A85AF1" w:rsidP="00A85AF1">
            <w:pPr>
              <w:pStyle w:val="ListParagraph"/>
              <w:numPr>
                <w:ilvl w:val="0"/>
                <w:numId w:val="9"/>
              </w:numPr>
              <w:tabs>
                <w:tab w:val="left" w:pos="1800"/>
              </w:tabs>
              <w:ind w:left="330"/>
            </w:pPr>
            <w:r w:rsidRPr="00A85AF1">
              <w:t>Define program.</w:t>
            </w:r>
          </w:p>
          <w:p w14:paraId="7A67DE5F" w14:textId="77777777" w:rsidR="00A85AF1" w:rsidRPr="00A85AF1" w:rsidRDefault="00A85AF1" w:rsidP="00A85AF1">
            <w:pPr>
              <w:pStyle w:val="ListParagraph"/>
              <w:numPr>
                <w:ilvl w:val="0"/>
                <w:numId w:val="9"/>
              </w:numPr>
              <w:tabs>
                <w:tab w:val="left" w:pos="1800"/>
              </w:tabs>
              <w:ind w:left="330"/>
            </w:pPr>
            <w:r w:rsidRPr="00A85AF1">
              <w:t>Read and interpret a program expressed in a block-based programming language.</w:t>
            </w:r>
          </w:p>
          <w:p w14:paraId="7DCACD0F" w14:textId="77777777" w:rsidR="00A85AF1" w:rsidRPr="00A85AF1" w:rsidRDefault="00A85AF1" w:rsidP="00A85AF1">
            <w:pPr>
              <w:pStyle w:val="ListParagraph"/>
              <w:numPr>
                <w:ilvl w:val="0"/>
                <w:numId w:val="9"/>
              </w:numPr>
              <w:tabs>
                <w:tab w:val="left" w:pos="1800"/>
              </w:tabs>
              <w:ind w:left="330"/>
            </w:pPr>
            <w:r w:rsidRPr="00A85AF1">
              <w:t>Analyze and describe the results of a program.</w:t>
            </w:r>
          </w:p>
          <w:p w14:paraId="6829B49A" w14:textId="77777777" w:rsidR="00A85AF1" w:rsidRPr="00A85AF1" w:rsidRDefault="00A85AF1" w:rsidP="00A85AF1">
            <w:pPr>
              <w:pStyle w:val="ListParagraph"/>
              <w:numPr>
                <w:ilvl w:val="0"/>
                <w:numId w:val="9"/>
              </w:numPr>
              <w:tabs>
                <w:tab w:val="left" w:pos="1800"/>
              </w:tabs>
              <w:ind w:left="330"/>
            </w:pPr>
            <w:r w:rsidRPr="00A85AF1">
              <w:t>Create and test a program that uses events and loops.</w:t>
            </w:r>
          </w:p>
          <w:p w14:paraId="23027767" w14:textId="77777777" w:rsidR="00A85AF1" w:rsidRPr="00A85AF1" w:rsidRDefault="00A85AF1" w:rsidP="00A85AF1">
            <w:pPr>
              <w:pStyle w:val="ListParagraph"/>
              <w:numPr>
                <w:ilvl w:val="0"/>
                <w:numId w:val="9"/>
              </w:numPr>
              <w:tabs>
                <w:tab w:val="left" w:pos="1800"/>
              </w:tabs>
              <w:ind w:left="330"/>
            </w:pPr>
            <w:r w:rsidRPr="00A85AF1">
              <w:t>Revise and improve a program to produce desired outcomes.</w:t>
            </w:r>
          </w:p>
          <w:p w14:paraId="0EE50BE3" w14:textId="465531D4" w:rsidR="00A76015" w:rsidRPr="00A85AF1" w:rsidRDefault="00A85AF1" w:rsidP="00A85AF1">
            <w:pPr>
              <w:textAlignment w:val="baseline"/>
              <w:rPr>
                <w:color w:val="000000" w:themeColor="text1"/>
              </w:rPr>
            </w:pPr>
            <w:r w:rsidRPr="00A85AF1">
              <w:rPr>
                <w:rFonts w:ascii="Times New Roman" w:hAnsi="Times New Roman" w:cs="Times New Roman"/>
                <w:color w:val="000000"/>
                <w:sz w:val="24"/>
                <w:szCs w:val="24"/>
              </w:rPr>
              <w:t xml:space="preserve">In Grade 2, students begin to develop programs using block-based programming environments. </w:t>
            </w:r>
            <w:r w:rsidRPr="00A85AF1">
              <w:rPr>
                <w:rFonts w:ascii="Times New Roman" w:eastAsia="Aptos" w:hAnsi="Times New Roman" w:cs="Times New Roman"/>
                <w:color w:val="000000" w:themeColor="text1"/>
                <w:sz w:val="24"/>
                <w:szCs w:val="24"/>
              </w:rPr>
              <w:t>A block-based programming language environment is a visual coding platform designed to help learners, especially elementary students, understand programming concepts without needing to write complex text-based code. Instead of typing instructions, users create programs by dragging and connecting graphical blocks.</w:t>
            </w:r>
            <w:r w:rsidRPr="00A85AF1">
              <w:rPr>
                <w:rFonts w:ascii="Times New Roman" w:hAnsi="Times New Roman" w:cs="Times New Roman"/>
                <w:color w:val="000000" w:themeColor="text1"/>
                <w:sz w:val="24"/>
                <w:szCs w:val="24"/>
              </w:rPr>
              <w:t xml:space="preserve"> Each block has a specific function (e.g., move, turn, repeat) and can relate to other blocks to</w:t>
            </w:r>
            <w:r w:rsidRPr="00C75357">
              <w:rPr>
                <w:color w:val="000000" w:themeColor="text1"/>
              </w:rPr>
              <w:t xml:space="preserve"> form a sequence, or </w:t>
            </w:r>
            <w:r w:rsidRPr="00A85AF1">
              <w:rPr>
                <w:rFonts w:ascii="Times New Roman" w:hAnsi="Times New Roman" w:cs="Times New Roman"/>
                <w:color w:val="000000" w:themeColor="text1"/>
                <w:sz w:val="24"/>
                <w:szCs w:val="24"/>
              </w:rPr>
              <w:lastRenderedPageBreak/>
              <w:t>algorithm, that tells the computer or app what to do.</w:t>
            </w:r>
          </w:p>
        </w:tc>
        <w:tc>
          <w:tcPr>
            <w:tcW w:w="4355" w:type="dxa"/>
          </w:tcPr>
          <w:p w14:paraId="12D469F0" w14:textId="77777777" w:rsidR="00A76015" w:rsidRPr="00E639A0" w:rsidRDefault="00D20088">
            <w:pPr>
              <w:rPr>
                <w:rFonts w:ascii="Times New Roman" w:eastAsia="Times New Roman" w:hAnsi="Times New Roman" w:cs="Times New Roman"/>
                <w:b/>
                <w:sz w:val="24"/>
                <w:szCs w:val="24"/>
              </w:rPr>
            </w:pPr>
            <w:r w:rsidRPr="00E639A0">
              <w:rPr>
                <w:rFonts w:ascii="Times New Roman" w:eastAsia="Times New Roman" w:hAnsi="Times New Roman" w:cs="Times New Roman"/>
                <w:b/>
                <w:sz w:val="24"/>
                <w:szCs w:val="24"/>
              </w:rPr>
              <w:lastRenderedPageBreak/>
              <w:t>Concepts:</w:t>
            </w:r>
          </w:p>
          <w:p w14:paraId="79F0D714" w14:textId="77777777" w:rsidR="00A76015" w:rsidRPr="00E639A0" w:rsidRDefault="00A76015">
            <w:pPr>
              <w:rPr>
                <w:rFonts w:ascii="Times New Roman" w:eastAsia="Times New Roman" w:hAnsi="Times New Roman" w:cs="Times New Roman"/>
                <w:b/>
                <w:sz w:val="24"/>
                <w:szCs w:val="24"/>
              </w:rPr>
            </w:pPr>
          </w:p>
          <w:p w14:paraId="277811A1" w14:textId="77777777" w:rsidR="00A76015" w:rsidRPr="00E639A0" w:rsidRDefault="00D20088">
            <w:pPr>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STEL-2D</w:t>
            </w:r>
          </w:p>
          <w:p w14:paraId="44490E9A" w14:textId="77777777" w:rsidR="00A76015" w:rsidRPr="00E639A0" w:rsidRDefault="00D20088">
            <w:pPr>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 xml:space="preserve">Develop a plan </w:t>
            </w:r>
            <w:proofErr w:type="gramStart"/>
            <w:r w:rsidRPr="00E639A0">
              <w:rPr>
                <w:rFonts w:ascii="Times New Roman" w:eastAsia="Times New Roman" w:hAnsi="Times New Roman" w:cs="Times New Roman"/>
                <w:sz w:val="24"/>
                <w:szCs w:val="24"/>
              </w:rPr>
              <w:t>in order to</w:t>
            </w:r>
            <w:proofErr w:type="gramEnd"/>
            <w:r w:rsidRPr="00E639A0">
              <w:rPr>
                <w:rFonts w:ascii="Times New Roman" w:eastAsia="Times New Roman" w:hAnsi="Times New Roman" w:cs="Times New Roman"/>
                <w:sz w:val="24"/>
                <w:szCs w:val="24"/>
              </w:rPr>
              <w:t xml:space="preserve"> complete a task.</w:t>
            </w:r>
          </w:p>
          <w:p w14:paraId="41C1FDDD" w14:textId="77777777" w:rsidR="00A76015" w:rsidRPr="00E639A0" w:rsidRDefault="00A76015">
            <w:pPr>
              <w:rPr>
                <w:rFonts w:ascii="Times New Roman" w:eastAsia="Times New Roman" w:hAnsi="Times New Roman" w:cs="Times New Roman"/>
                <w:sz w:val="24"/>
                <w:szCs w:val="24"/>
              </w:rPr>
            </w:pPr>
          </w:p>
          <w:p w14:paraId="4A34F1E8" w14:textId="77777777" w:rsidR="00A76015" w:rsidRPr="00E639A0" w:rsidRDefault="00D20088">
            <w:pPr>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STEL-2E</w:t>
            </w:r>
          </w:p>
          <w:p w14:paraId="6C313D53" w14:textId="77777777" w:rsidR="00A76015" w:rsidRPr="00E639A0" w:rsidRDefault="00D20088">
            <w:pPr>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Collaborate effectively as a member of a team</w:t>
            </w:r>
          </w:p>
          <w:p w14:paraId="380A9682" w14:textId="77777777" w:rsidR="00A76015" w:rsidRPr="00E639A0" w:rsidRDefault="00A76015">
            <w:pPr>
              <w:rPr>
                <w:rFonts w:ascii="Times New Roman" w:eastAsia="Times New Roman" w:hAnsi="Times New Roman" w:cs="Times New Roman"/>
                <w:sz w:val="24"/>
                <w:szCs w:val="24"/>
              </w:rPr>
            </w:pPr>
          </w:p>
          <w:p w14:paraId="093CCEB9" w14:textId="77777777" w:rsidR="00A76015" w:rsidRPr="00E639A0" w:rsidRDefault="00D20088">
            <w:pPr>
              <w:rPr>
                <w:rFonts w:ascii="Times New Roman" w:eastAsia="Times New Roman" w:hAnsi="Times New Roman" w:cs="Times New Roman"/>
                <w:b/>
                <w:sz w:val="24"/>
                <w:szCs w:val="24"/>
              </w:rPr>
            </w:pPr>
            <w:r w:rsidRPr="00E639A0">
              <w:rPr>
                <w:rFonts w:ascii="Times New Roman" w:eastAsia="Times New Roman" w:hAnsi="Times New Roman" w:cs="Times New Roman"/>
                <w:sz w:val="24"/>
                <w:szCs w:val="24"/>
              </w:rPr>
              <w:t>STEL-7M Evaluate the strengths and weaknesses of existing design solutions, including their own solutions.</w:t>
            </w:r>
          </w:p>
          <w:p w14:paraId="5124D490" w14:textId="77777777" w:rsidR="00A76015" w:rsidRPr="00E639A0" w:rsidRDefault="00D20088">
            <w:pPr>
              <w:rPr>
                <w:rFonts w:ascii="Times New Roman" w:eastAsia="Times New Roman" w:hAnsi="Times New Roman" w:cs="Times New Roman"/>
                <w:b/>
                <w:sz w:val="24"/>
                <w:szCs w:val="24"/>
              </w:rPr>
            </w:pPr>
            <w:r w:rsidRPr="00E639A0">
              <w:rPr>
                <w:rFonts w:ascii="Times New Roman" w:eastAsia="Times New Roman" w:hAnsi="Times New Roman" w:cs="Times New Roman"/>
                <w:b/>
                <w:sz w:val="24"/>
                <w:szCs w:val="24"/>
              </w:rPr>
              <w:t>Practices:</w:t>
            </w:r>
          </w:p>
          <w:p w14:paraId="0CFB7740" w14:textId="77777777" w:rsidR="00A76015" w:rsidRPr="00E639A0" w:rsidRDefault="00A76015">
            <w:pPr>
              <w:rPr>
                <w:rFonts w:ascii="Times New Roman" w:eastAsia="Times New Roman" w:hAnsi="Times New Roman" w:cs="Times New Roman"/>
                <w:sz w:val="24"/>
                <w:szCs w:val="24"/>
              </w:rPr>
            </w:pPr>
          </w:p>
          <w:p w14:paraId="261A8B0C" w14:textId="77777777" w:rsidR="00A76015" w:rsidRPr="00E639A0" w:rsidRDefault="00D20088">
            <w:pPr>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The Engineering Design Process:</w:t>
            </w:r>
          </w:p>
          <w:p w14:paraId="6355190F" w14:textId="77777777" w:rsidR="00A76015" w:rsidRPr="00E639A0" w:rsidRDefault="00D20088">
            <w:pPr>
              <w:numPr>
                <w:ilvl w:val="0"/>
                <w:numId w:val="6"/>
              </w:numPr>
              <w:ind w:left="340" w:hanging="330"/>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lastRenderedPageBreak/>
              <w:t xml:space="preserve">Define: Define the problem, ask a question  </w:t>
            </w:r>
          </w:p>
          <w:p w14:paraId="52AF3C26" w14:textId="77777777" w:rsidR="00A76015" w:rsidRPr="00E639A0" w:rsidRDefault="00D20088">
            <w:pPr>
              <w:numPr>
                <w:ilvl w:val="0"/>
                <w:numId w:val="6"/>
              </w:numPr>
              <w:ind w:left="340" w:hanging="330"/>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Imagine: Brainstorm possible solutions</w:t>
            </w:r>
          </w:p>
          <w:p w14:paraId="27A366A2" w14:textId="77777777" w:rsidR="00A76015" w:rsidRPr="00E639A0" w:rsidRDefault="00D20088">
            <w:pPr>
              <w:numPr>
                <w:ilvl w:val="0"/>
                <w:numId w:val="6"/>
              </w:numPr>
              <w:ind w:left="340" w:hanging="330"/>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Research: Research the problem to determine the feasibility of possible solutions</w:t>
            </w:r>
          </w:p>
          <w:p w14:paraId="42A50CC0" w14:textId="77777777" w:rsidR="00A76015" w:rsidRPr="00E639A0" w:rsidRDefault="00D20088">
            <w:pPr>
              <w:numPr>
                <w:ilvl w:val="0"/>
                <w:numId w:val="6"/>
              </w:numPr>
              <w:ind w:left="340" w:hanging="330"/>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Plan: Plan a device/model to address the problem or answer the question</w:t>
            </w:r>
          </w:p>
          <w:p w14:paraId="50E6E88E" w14:textId="77777777" w:rsidR="00A76015" w:rsidRPr="00E639A0" w:rsidRDefault="00D20088">
            <w:pPr>
              <w:numPr>
                <w:ilvl w:val="0"/>
                <w:numId w:val="6"/>
              </w:numPr>
              <w:ind w:left="340" w:hanging="330"/>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Build: Build a device/model to address the problem or answer the question</w:t>
            </w:r>
          </w:p>
          <w:p w14:paraId="45748260" w14:textId="77777777" w:rsidR="00A76015" w:rsidRPr="00E639A0" w:rsidRDefault="00D20088">
            <w:pPr>
              <w:numPr>
                <w:ilvl w:val="0"/>
                <w:numId w:val="6"/>
              </w:numPr>
              <w:ind w:left="340" w:hanging="330"/>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Test: Test the device/model in a series of trials</w:t>
            </w:r>
          </w:p>
          <w:p w14:paraId="21BA8135" w14:textId="77777777" w:rsidR="00A76015" w:rsidRPr="00E639A0" w:rsidRDefault="00D20088">
            <w:pPr>
              <w:numPr>
                <w:ilvl w:val="0"/>
                <w:numId w:val="6"/>
              </w:numPr>
              <w:ind w:left="340" w:hanging="330"/>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 xml:space="preserve">Improve: Using the results of the test, brainstorm improvements to the device/model; return to #3 </w:t>
            </w:r>
          </w:p>
          <w:p w14:paraId="0AFB8A0D" w14:textId="77777777" w:rsidR="00A76015" w:rsidRPr="00E639A0" w:rsidRDefault="00D20088">
            <w:pPr>
              <w:numPr>
                <w:ilvl w:val="0"/>
                <w:numId w:val="6"/>
              </w:numPr>
              <w:ind w:left="340" w:hanging="330"/>
              <w:rPr>
                <w:rFonts w:ascii="Times New Roman" w:eastAsia="Times New Roman" w:hAnsi="Times New Roman" w:cs="Times New Roman"/>
                <w:sz w:val="24"/>
                <w:szCs w:val="24"/>
              </w:rPr>
            </w:pPr>
            <w:r w:rsidRPr="00E639A0">
              <w:rPr>
                <w:rFonts w:ascii="Times New Roman" w:eastAsia="Times New Roman" w:hAnsi="Times New Roman" w:cs="Times New Roman"/>
                <w:sz w:val="24"/>
                <w:szCs w:val="24"/>
              </w:rPr>
              <w:t>Share: Communicate your results to stakeholders and the public</w:t>
            </w:r>
          </w:p>
          <w:p w14:paraId="6EEBC63F" w14:textId="77777777" w:rsidR="00A76015" w:rsidRPr="00E639A0" w:rsidRDefault="00A76015">
            <w:pPr>
              <w:rPr>
                <w:rFonts w:ascii="Times New Roman" w:eastAsia="Times New Roman" w:hAnsi="Times New Roman" w:cs="Times New Roman"/>
                <w:b/>
                <w:sz w:val="24"/>
                <w:szCs w:val="24"/>
              </w:rPr>
            </w:pPr>
          </w:p>
          <w:p w14:paraId="6621618F" w14:textId="77777777" w:rsidR="00A76015" w:rsidRPr="00E639A0" w:rsidRDefault="00A76015">
            <w:pPr>
              <w:rPr>
                <w:sz w:val="24"/>
                <w:szCs w:val="24"/>
              </w:rPr>
            </w:pPr>
          </w:p>
        </w:tc>
        <w:tc>
          <w:tcPr>
            <w:tcW w:w="4355" w:type="dxa"/>
          </w:tcPr>
          <w:p w14:paraId="47E965BE" w14:textId="77777777" w:rsidR="00A76015" w:rsidRPr="0002712B" w:rsidRDefault="00D20088">
            <w:pPr>
              <w:rPr>
                <w:rFonts w:ascii="Times New Roman" w:eastAsia="Times New Roman" w:hAnsi="Times New Roman" w:cs="Times New Roman"/>
                <w:b/>
                <w:sz w:val="24"/>
                <w:szCs w:val="24"/>
              </w:rPr>
            </w:pPr>
            <w:r w:rsidRPr="0002712B">
              <w:rPr>
                <w:rFonts w:ascii="Times New Roman" w:eastAsia="Times New Roman" w:hAnsi="Times New Roman" w:cs="Times New Roman"/>
                <w:b/>
                <w:sz w:val="24"/>
                <w:szCs w:val="24"/>
              </w:rPr>
              <w:lastRenderedPageBreak/>
              <w:t>Concepts:</w:t>
            </w:r>
          </w:p>
          <w:p w14:paraId="5FF0F4A7" w14:textId="77777777" w:rsidR="00A76015" w:rsidRPr="0002712B" w:rsidRDefault="00A76015">
            <w:pPr>
              <w:rPr>
                <w:rFonts w:ascii="Times New Roman" w:eastAsia="Times New Roman" w:hAnsi="Times New Roman" w:cs="Times New Roman"/>
                <w:b/>
                <w:sz w:val="24"/>
                <w:szCs w:val="24"/>
              </w:rPr>
            </w:pPr>
          </w:p>
          <w:p w14:paraId="39E68136" w14:textId="541CEE15" w:rsidR="00A76015" w:rsidRPr="0002712B" w:rsidRDefault="0002331D">
            <w:pPr>
              <w:rPr>
                <w:rFonts w:ascii="Times New Roman" w:eastAsia="Times New Roman" w:hAnsi="Times New Roman" w:cs="Times New Roman"/>
                <w:sz w:val="24"/>
                <w:szCs w:val="24"/>
              </w:rPr>
            </w:pPr>
            <w:r w:rsidRPr="0002712B">
              <w:rPr>
                <w:rFonts w:ascii="Times New Roman" w:eastAsia="Times New Roman" w:hAnsi="Times New Roman" w:cs="Times New Roman"/>
                <w:sz w:val="24"/>
                <w:szCs w:val="24"/>
              </w:rPr>
              <w:t>Math 2.PFA.1</w:t>
            </w:r>
          </w:p>
          <w:p w14:paraId="5AF7C696" w14:textId="77777777" w:rsidR="00A76015" w:rsidRPr="0002712B" w:rsidRDefault="00D20088">
            <w:pPr>
              <w:spacing w:before="240" w:after="240"/>
              <w:rPr>
                <w:rFonts w:ascii="Times New Roman" w:eastAsia="Times New Roman" w:hAnsi="Times New Roman" w:cs="Times New Roman"/>
                <w:sz w:val="24"/>
                <w:szCs w:val="24"/>
              </w:rPr>
            </w:pPr>
            <w:r w:rsidRPr="0002712B">
              <w:rPr>
                <w:rFonts w:ascii="Times New Roman" w:eastAsia="Times New Roman" w:hAnsi="Times New Roman" w:cs="Times New Roman"/>
                <w:sz w:val="24"/>
                <w:szCs w:val="24"/>
              </w:rPr>
              <w:t>Patterning is a fundamental cornerstone of mathematics, particularly algebra.  The process of generalization leads to the foundation of algebraic reasoning.</w:t>
            </w:r>
          </w:p>
          <w:p w14:paraId="4D3B9938" w14:textId="710F8C8B" w:rsidR="00A76015" w:rsidRPr="0002712B" w:rsidRDefault="00D20088" w:rsidP="00E639A0">
            <w:pPr>
              <w:spacing w:before="240" w:after="240"/>
              <w:rPr>
                <w:rFonts w:ascii="Times New Roman" w:eastAsia="Times New Roman" w:hAnsi="Times New Roman" w:cs="Times New Roman"/>
                <w:b/>
                <w:sz w:val="24"/>
                <w:szCs w:val="24"/>
              </w:rPr>
            </w:pPr>
            <w:r w:rsidRPr="0002712B">
              <w:rPr>
                <w:rFonts w:ascii="Times New Roman" w:eastAsia="Times New Roman" w:hAnsi="Times New Roman" w:cs="Times New Roman"/>
                <w:sz w:val="24"/>
                <w:szCs w:val="24"/>
              </w:rPr>
              <w:t>Opportunities to create, identify, describe, extend, and transfer patterns are essential to the primary school experience and lay the foundation for thinking algebraically.</w:t>
            </w:r>
          </w:p>
          <w:p w14:paraId="0271C699" w14:textId="77777777" w:rsidR="00A76015" w:rsidRPr="0002712B" w:rsidRDefault="00D20088">
            <w:pPr>
              <w:spacing w:before="120"/>
              <w:ind w:right="72"/>
              <w:rPr>
                <w:rFonts w:ascii="Times New Roman" w:eastAsia="Times New Roman" w:hAnsi="Times New Roman" w:cs="Times New Roman"/>
                <w:b/>
                <w:sz w:val="24"/>
                <w:szCs w:val="24"/>
              </w:rPr>
            </w:pPr>
            <w:r w:rsidRPr="0002712B">
              <w:rPr>
                <w:rFonts w:ascii="Times New Roman" w:eastAsia="Times New Roman" w:hAnsi="Times New Roman" w:cs="Times New Roman"/>
                <w:b/>
                <w:sz w:val="24"/>
                <w:szCs w:val="24"/>
              </w:rPr>
              <w:t>Practices:</w:t>
            </w:r>
          </w:p>
          <w:p w14:paraId="0F6681E1" w14:textId="77777777" w:rsidR="00A76015" w:rsidRPr="0002712B" w:rsidRDefault="0002331D">
            <w:pPr>
              <w:spacing w:before="120"/>
              <w:ind w:right="72"/>
              <w:rPr>
                <w:rFonts w:ascii="Times New Roman" w:eastAsia="Times New Roman" w:hAnsi="Times New Roman" w:cs="Times New Roman"/>
                <w:sz w:val="24"/>
                <w:szCs w:val="24"/>
              </w:rPr>
            </w:pPr>
            <w:r w:rsidRPr="0002712B">
              <w:rPr>
                <w:rFonts w:ascii="Times New Roman" w:eastAsia="Times New Roman" w:hAnsi="Times New Roman" w:cs="Times New Roman"/>
                <w:sz w:val="24"/>
                <w:szCs w:val="24"/>
              </w:rPr>
              <w:lastRenderedPageBreak/>
              <w:t>2.PFA.1 The student will describe, extend, create, and transfer repeating and increasing patterns (limited to addition of whole numbers) using various representations.</w:t>
            </w:r>
          </w:p>
          <w:p w14:paraId="448890DF" w14:textId="77777777" w:rsidR="0002331D" w:rsidRPr="0002712B" w:rsidRDefault="0002331D">
            <w:pPr>
              <w:spacing w:before="120"/>
              <w:ind w:right="72"/>
              <w:rPr>
                <w:rFonts w:ascii="Times New Roman" w:eastAsia="Times New Roman" w:hAnsi="Times New Roman" w:cs="Times New Roman"/>
                <w:sz w:val="24"/>
                <w:szCs w:val="24"/>
              </w:rPr>
            </w:pPr>
            <w:r w:rsidRPr="0002712B">
              <w:rPr>
                <w:rFonts w:ascii="Times New Roman" w:eastAsia="Times New Roman" w:hAnsi="Times New Roman" w:cs="Times New Roman"/>
                <w:sz w:val="24"/>
                <w:szCs w:val="24"/>
              </w:rPr>
              <w:t>a) Identify and describe repeating and increasing patterns.</w:t>
            </w:r>
          </w:p>
          <w:p w14:paraId="74D41D2F" w14:textId="77777777" w:rsidR="0002331D" w:rsidRPr="0002712B" w:rsidRDefault="0002331D">
            <w:pPr>
              <w:spacing w:before="120"/>
              <w:ind w:right="72"/>
              <w:rPr>
                <w:rFonts w:ascii="Times New Roman" w:eastAsia="Times New Roman" w:hAnsi="Times New Roman" w:cs="Times New Roman"/>
                <w:sz w:val="24"/>
                <w:szCs w:val="24"/>
              </w:rPr>
            </w:pPr>
            <w:r w:rsidRPr="0002712B">
              <w:rPr>
                <w:rFonts w:ascii="Times New Roman" w:eastAsia="Times New Roman" w:hAnsi="Times New Roman" w:cs="Times New Roman"/>
                <w:sz w:val="24"/>
                <w:szCs w:val="24"/>
              </w:rPr>
              <w:t>b) Analyze a repeating or increasing pattern and generalize the change to extend the pattern using objects, pictures, and numbers.</w:t>
            </w:r>
          </w:p>
          <w:p w14:paraId="57AAE33F" w14:textId="77777777" w:rsidR="0002331D" w:rsidRPr="0002712B" w:rsidRDefault="0002331D">
            <w:pPr>
              <w:spacing w:before="120"/>
              <w:ind w:right="72"/>
              <w:rPr>
                <w:rFonts w:ascii="Times New Roman" w:eastAsia="Times New Roman" w:hAnsi="Times New Roman" w:cs="Times New Roman"/>
                <w:sz w:val="24"/>
                <w:szCs w:val="24"/>
              </w:rPr>
            </w:pPr>
            <w:r w:rsidRPr="0002712B">
              <w:rPr>
                <w:rFonts w:ascii="Times New Roman" w:eastAsia="Times New Roman" w:hAnsi="Times New Roman" w:cs="Times New Roman"/>
                <w:sz w:val="24"/>
                <w:szCs w:val="24"/>
              </w:rPr>
              <w:t xml:space="preserve">c) Create a repeating or increasing pattern using </w:t>
            </w:r>
            <w:r w:rsidR="0002712B" w:rsidRPr="0002712B">
              <w:rPr>
                <w:rFonts w:ascii="Times New Roman" w:eastAsia="Times New Roman" w:hAnsi="Times New Roman" w:cs="Times New Roman"/>
                <w:sz w:val="24"/>
                <w:szCs w:val="24"/>
              </w:rPr>
              <w:t>various representations.</w:t>
            </w:r>
          </w:p>
          <w:p w14:paraId="66F89225" w14:textId="78A2A1F9" w:rsidR="0002712B" w:rsidRPr="0002712B" w:rsidRDefault="0002712B">
            <w:pPr>
              <w:spacing w:before="120"/>
              <w:ind w:right="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02712B">
              <w:rPr>
                <w:rFonts w:ascii="Times New Roman" w:eastAsia="Times New Roman" w:hAnsi="Times New Roman" w:cs="Times New Roman"/>
                <w:sz w:val="24"/>
                <w:szCs w:val="24"/>
              </w:rPr>
              <w:t>Transfer a given repeating or increasing pattern from one form to another and explain the connection between the two forms.</w:t>
            </w:r>
          </w:p>
        </w:tc>
      </w:tr>
    </w:tbl>
    <w:p w14:paraId="7A7EC35F" w14:textId="77777777" w:rsidR="00A76015" w:rsidRDefault="00A76015">
      <w:pPr>
        <w:rPr>
          <w:sz w:val="96"/>
          <w:szCs w:val="96"/>
        </w:rPr>
      </w:pPr>
    </w:p>
    <w:p w14:paraId="6C1A0FAA" w14:textId="77777777" w:rsidR="00A76015" w:rsidRDefault="00A76015">
      <w:pPr>
        <w:pStyle w:val="Heading2"/>
        <w:sectPr w:rsidR="00A76015">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3ED7EC36" w14:textId="77777777" w:rsidR="00A76015" w:rsidRDefault="00D20088">
      <w:pPr>
        <w:pStyle w:val="Heading2"/>
      </w:pPr>
      <w:r>
        <w:lastRenderedPageBreak/>
        <w:t xml:space="preserve">Title: I need a new pencil!                                                                         </w:t>
      </w:r>
    </w:p>
    <w:p w14:paraId="7C8DAC67" w14:textId="77777777" w:rsidR="00A76015" w:rsidRDefault="00D20088">
      <w:pPr>
        <w:pStyle w:val="Heading2"/>
      </w:pPr>
      <w:r>
        <w:t xml:space="preserve">Timeframe: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76015" w14:paraId="65925444" w14:textId="77777777">
        <w:tc>
          <w:tcPr>
            <w:tcW w:w="9360" w:type="dxa"/>
            <w:tcMar>
              <w:top w:w="100" w:type="dxa"/>
              <w:left w:w="100" w:type="dxa"/>
              <w:bottom w:w="100" w:type="dxa"/>
              <w:right w:w="100" w:type="dxa"/>
            </w:tcMar>
          </w:tcPr>
          <w:p w14:paraId="621BF4FC" w14:textId="77777777" w:rsidR="00A76015" w:rsidRDefault="00D20088">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 days with 45 minutes per day, or one day of 1.5 hours</w:t>
            </w:r>
          </w:p>
        </w:tc>
      </w:tr>
    </w:tbl>
    <w:p w14:paraId="39B7A40C" w14:textId="77777777" w:rsidR="00A76015" w:rsidRDefault="00A76015">
      <w:pPr>
        <w:widowControl w:val="0"/>
        <w:spacing w:after="0" w:line="240" w:lineRule="auto"/>
        <w:rPr>
          <w:rFonts w:ascii="Times New Roman" w:eastAsia="Times New Roman" w:hAnsi="Times New Roman" w:cs="Times New Roman"/>
          <w:b/>
          <w:sz w:val="24"/>
          <w:szCs w:val="24"/>
        </w:rPr>
      </w:pPr>
    </w:p>
    <w:p w14:paraId="551D370D" w14:textId="77777777" w:rsidR="00A76015" w:rsidRDefault="00D2008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Standards/</w:t>
      </w:r>
      <w:proofErr w:type="gramStart"/>
      <w:r>
        <w:rPr>
          <w:rFonts w:ascii="Times New Roman" w:eastAsia="Times New Roman" w:hAnsi="Times New Roman" w:cs="Times New Roman"/>
          <w:b/>
          <w:sz w:val="24"/>
          <w:szCs w:val="24"/>
        </w:rPr>
        <w:t xml:space="preserve">Indicators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copied from the standards)</w:t>
      </w:r>
    </w:p>
    <w:p w14:paraId="69C8957A" w14:textId="77777777" w:rsidR="00A85AF1" w:rsidRDefault="00A85AF1" w:rsidP="00A85AF1">
      <w:pPr>
        <w:pStyle w:val="Heading4"/>
      </w:pPr>
      <w:r>
        <w:t xml:space="preserve">Computer Science </w:t>
      </w:r>
    </w:p>
    <w:p w14:paraId="4F1B65C7" w14:textId="77777777" w:rsidR="00A85AF1" w:rsidRPr="00A85AF1" w:rsidRDefault="00A85AF1" w:rsidP="00A85AF1">
      <w:pPr>
        <w:pStyle w:val="Heading4"/>
        <w:ind w:left="330" w:hanging="270"/>
        <w:rPr>
          <w:rFonts w:ascii="Times New Roman" w:hAnsi="Times New Roman" w:cs="Times New Roman"/>
        </w:rPr>
      </w:pPr>
      <w:r w:rsidRPr="00A85AF1">
        <w:rPr>
          <w:rFonts w:ascii="Times New Roman" w:hAnsi="Times New Roman" w:cs="Times New Roman"/>
        </w:rPr>
        <w:t xml:space="preserve">2.AP.2 The student will plan and implement algorithms that </w:t>
      </w:r>
      <w:proofErr w:type="gramStart"/>
      <w:r w:rsidRPr="00A85AF1">
        <w:rPr>
          <w:rFonts w:ascii="Times New Roman" w:hAnsi="Times New Roman" w:cs="Times New Roman"/>
        </w:rPr>
        <w:t>consists</w:t>
      </w:r>
      <w:proofErr w:type="gramEnd"/>
      <w:r w:rsidRPr="00A85AF1">
        <w:rPr>
          <w:rFonts w:ascii="Times New Roman" w:hAnsi="Times New Roman" w:cs="Times New Roman"/>
        </w:rPr>
        <w:t xml:space="preserve"> of events and loops using a block-based programming language.  </w:t>
      </w:r>
    </w:p>
    <w:p w14:paraId="691C51D1" w14:textId="77777777" w:rsidR="00A85AF1" w:rsidRPr="00A85AF1" w:rsidRDefault="00A85AF1" w:rsidP="00A85AF1">
      <w:pPr>
        <w:pStyle w:val="ListParagraph"/>
        <w:numPr>
          <w:ilvl w:val="0"/>
          <w:numId w:val="11"/>
        </w:numPr>
        <w:tabs>
          <w:tab w:val="left" w:pos="1800"/>
        </w:tabs>
      </w:pPr>
      <w:r w:rsidRPr="00A85AF1">
        <w:t>Plan and create a design document to guide the construction of a program using plain language or pseudocode.</w:t>
      </w:r>
    </w:p>
    <w:p w14:paraId="7E7BA68C" w14:textId="77777777" w:rsidR="00A85AF1" w:rsidRPr="00A85AF1" w:rsidRDefault="00A85AF1" w:rsidP="00A85AF1">
      <w:pPr>
        <w:pStyle w:val="ListParagraph"/>
        <w:numPr>
          <w:ilvl w:val="0"/>
          <w:numId w:val="11"/>
        </w:numPr>
        <w:tabs>
          <w:tab w:val="left" w:pos="1800"/>
        </w:tabs>
      </w:pPr>
      <w:r w:rsidRPr="00A85AF1">
        <w:rPr>
          <w:lang w:val="en-US"/>
        </w:rPr>
        <w:t>Identify a section of repeated actions within an algorithm</w:t>
      </w:r>
      <w:r w:rsidRPr="00A85AF1">
        <w:rPr>
          <w:color w:val="FF0000"/>
          <w:lang w:val="en-US"/>
        </w:rPr>
        <w:t xml:space="preserve"> </w:t>
      </w:r>
      <w:r w:rsidRPr="00A85AF1">
        <w:rPr>
          <w:lang w:val="en-US"/>
        </w:rPr>
        <w:t>and replace it with a loop.</w:t>
      </w:r>
    </w:p>
    <w:p w14:paraId="68B15114" w14:textId="77777777" w:rsidR="00A85AF1" w:rsidRPr="00A85AF1" w:rsidRDefault="00A85AF1" w:rsidP="00A85AF1">
      <w:pPr>
        <w:pStyle w:val="ListParagraph"/>
        <w:numPr>
          <w:ilvl w:val="0"/>
          <w:numId w:val="11"/>
        </w:numPr>
        <w:tabs>
          <w:tab w:val="left" w:pos="1800"/>
        </w:tabs>
      </w:pPr>
      <w:r w:rsidRPr="00A85AF1">
        <w:t>Construct step-by-step instructions that include events and repetition.</w:t>
      </w:r>
    </w:p>
    <w:p w14:paraId="75804ECB" w14:textId="77777777" w:rsidR="00A85AF1" w:rsidRPr="00A85AF1" w:rsidRDefault="00A85AF1" w:rsidP="00A85AF1">
      <w:pPr>
        <w:pStyle w:val="Heading4"/>
        <w:ind w:left="330" w:hanging="360"/>
        <w:rPr>
          <w:rFonts w:ascii="Times New Roman" w:hAnsi="Times New Roman" w:cs="Times New Roman"/>
        </w:rPr>
      </w:pPr>
      <w:r w:rsidRPr="00A85AF1">
        <w:rPr>
          <w:rFonts w:ascii="Times New Roman" w:hAnsi="Times New Roman" w:cs="Times New Roman"/>
        </w:rPr>
        <w:t xml:space="preserve">2.AP.3 </w:t>
      </w:r>
      <w:r w:rsidRPr="00A85AF1">
        <w:rPr>
          <w:rFonts w:ascii="Times New Roman" w:hAnsi="Times New Roman" w:cs="Times New Roman"/>
        </w:rPr>
        <w:tab/>
        <w:t xml:space="preserve">The student will use the iterative design process to create, test, and debug a program containing events and loops in a block-based programming tool.  </w:t>
      </w:r>
    </w:p>
    <w:p w14:paraId="565BBC7A" w14:textId="77777777" w:rsidR="00A85AF1" w:rsidRPr="00A85AF1" w:rsidRDefault="00A85AF1" w:rsidP="00A85AF1">
      <w:pPr>
        <w:pStyle w:val="ListParagraph"/>
        <w:numPr>
          <w:ilvl w:val="0"/>
          <w:numId w:val="10"/>
        </w:numPr>
        <w:tabs>
          <w:tab w:val="left" w:pos="1800"/>
        </w:tabs>
        <w:spacing w:after="0"/>
      </w:pPr>
      <w:r w:rsidRPr="00A85AF1">
        <w:t>Define program.</w:t>
      </w:r>
    </w:p>
    <w:p w14:paraId="185A828B" w14:textId="77777777" w:rsidR="00A85AF1" w:rsidRPr="00A85AF1" w:rsidRDefault="00A85AF1" w:rsidP="00A85AF1">
      <w:pPr>
        <w:pStyle w:val="ListParagraph"/>
        <w:numPr>
          <w:ilvl w:val="0"/>
          <w:numId w:val="10"/>
        </w:numPr>
        <w:tabs>
          <w:tab w:val="left" w:pos="1800"/>
        </w:tabs>
        <w:spacing w:after="0"/>
      </w:pPr>
      <w:r w:rsidRPr="00A85AF1">
        <w:t>Read and interpret a program expressed in a block-based programming language.</w:t>
      </w:r>
    </w:p>
    <w:p w14:paraId="634EC963" w14:textId="77777777" w:rsidR="00A85AF1" w:rsidRPr="00A85AF1" w:rsidRDefault="00A85AF1" w:rsidP="00A85AF1">
      <w:pPr>
        <w:pStyle w:val="ListParagraph"/>
        <w:numPr>
          <w:ilvl w:val="0"/>
          <w:numId w:val="10"/>
        </w:numPr>
        <w:tabs>
          <w:tab w:val="left" w:pos="1800"/>
        </w:tabs>
        <w:spacing w:after="0"/>
      </w:pPr>
      <w:r w:rsidRPr="00A85AF1">
        <w:t>Analyze and describe the results of a program.</w:t>
      </w:r>
    </w:p>
    <w:p w14:paraId="6090D253" w14:textId="77777777" w:rsidR="00A85AF1" w:rsidRPr="00A85AF1" w:rsidRDefault="00A85AF1" w:rsidP="00A85AF1">
      <w:pPr>
        <w:pStyle w:val="ListParagraph"/>
        <w:numPr>
          <w:ilvl w:val="0"/>
          <w:numId w:val="10"/>
        </w:numPr>
        <w:tabs>
          <w:tab w:val="left" w:pos="1800"/>
        </w:tabs>
        <w:spacing w:after="0"/>
      </w:pPr>
      <w:r w:rsidRPr="00A85AF1">
        <w:t>Create and test a program that uses events and loops.</w:t>
      </w:r>
    </w:p>
    <w:p w14:paraId="2EE1A18E" w14:textId="77777777" w:rsidR="00A85AF1" w:rsidRPr="00A85AF1" w:rsidRDefault="00A85AF1" w:rsidP="00A85AF1">
      <w:pPr>
        <w:pStyle w:val="ListParagraph"/>
        <w:numPr>
          <w:ilvl w:val="0"/>
          <w:numId w:val="10"/>
        </w:numPr>
        <w:tabs>
          <w:tab w:val="left" w:pos="1800"/>
        </w:tabs>
        <w:spacing w:after="0"/>
      </w:pPr>
      <w:r w:rsidRPr="00A85AF1">
        <w:t>Revise and improve a program to produce desired outcomes.</w:t>
      </w:r>
    </w:p>
    <w:p w14:paraId="20FF918A" w14:textId="77777777" w:rsidR="00A85AF1" w:rsidRDefault="00A85AF1" w:rsidP="00A85AF1">
      <w:pPr>
        <w:widowControl w:val="0"/>
        <w:rPr>
          <w:rFonts w:ascii="Times New Roman" w:eastAsia="Times New Roman" w:hAnsi="Times New Roman" w:cs="Times New Roman"/>
          <w:sz w:val="24"/>
          <w:szCs w:val="24"/>
        </w:rPr>
      </w:pPr>
    </w:p>
    <w:p w14:paraId="077F2384" w14:textId="77777777" w:rsidR="00A85AF1" w:rsidRPr="00A85AF1" w:rsidRDefault="00A85AF1" w:rsidP="00A85AF1">
      <w:pPr>
        <w:widowControl w:val="0"/>
        <w:rPr>
          <w:rFonts w:ascii="Times New Roman" w:eastAsia="Times New Roman" w:hAnsi="Times New Roman" w:cs="Times New Roman"/>
          <w:b/>
          <w:bCs/>
          <w:sz w:val="24"/>
          <w:szCs w:val="24"/>
        </w:rPr>
      </w:pPr>
      <w:r w:rsidRPr="00A85AF1">
        <w:rPr>
          <w:rFonts w:ascii="Times New Roman" w:eastAsia="Times New Roman" w:hAnsi="Times New Roman" w:cs="Times New Roman"/>
          <w:b/>
          <w:bCs/>
          <w:sz w:val="24"/>
          <w:szCs w:val="24"/>
        </w:rPr>
        <w:t>English 2.7</w:t>
      </w:r>
    </w:p>
    <w:p w14:paraId="33824443" w14:textId="77777777" w:rsidR="00A85AF1" w:rsidRDefault="00A85AF1" w:rsidP="00A85A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 The student will read and demonstrate comprehension of fictional texts g) summarize stories and events with beginning, middle, and end in the correct sequence</w:t>
      </w:r>
    </w:p>
    <w:p w14:paraId="278198DB" w14:textId="77777777" w:rsidR="00A85AF1" w:rsidRDefault="00A85AF1" w:rsidP="00A85AF1">
      <w:pPr>
        <w:widowControl w:val="0"/>
        <w:rPr>
          <w:rFonts w:ascii="Times New Roman" w:eastAsia="Times New Roman" w:hAnsi="Times New Roman" w:cs="Times New Roman"/>
          <w:sz w:val="24"/>
          <w:szCs w:val="24"/>
        </w:rPr>
      </w:pPr>
    </w:p>
    <w:p w14:paraId="31D1CD38" w14:textId="77777777" w:rsidR="00A85AF1" w:rsidRPr="00A85AF1" w:rsidRDefault="00A85AF1" w:rsidP="00A85AF1">
      <w:pPr>
        <w:widowControl w:val="0"/>
        <w:rPr>
          <w:rFonts w:ascii="Times New Roman" w:eastAsia="Times New Roman" w:hAnsi="Times New Roman" w:cs="Times New Roman"/>
          <w:b/>
          <w:bCs/>
          <w:sz w:val="24"/>
          <w:szCs w:val="24"/>
        </w:rPr>
      </w:pPr>
      <w:r w:rsidRPr="00A85AF1">
        <w:rPr>
          <w:rFonts w:ascii="Times New Roman" w:eastAsia="Times New Roman" w:hAnsi="Times New Roman" w:cs="Times New Roman"/>
          <w:b/>
          <w:bCs/>
          <w:sz w:val="24"/>
          <w:szCs w:val="24"/>
        </w:rPr>
        <w:t>Math 2.PFA.1</w:t>
      </w:r>
    </w:p>
    <w:p w14:paraId="58BAB801" w14:textId="77777777" w:rsidR="00A85AF1" w:rsidRPr="0002712B" w:rsidRDefault="00A85AF1" w:rsidP="00A85AF1">
      <w:pPr>
        <w:spacing w:before="120"/>
        <w:ind w:right="72"/>
        <w:rPr>
          <w:rFonts w:ascii="Times New Roman" w:eastAsia="Times New Roman" w:hAnsi="Times New Roman" w:cs="Times New Roman"/>
          <w:sz w:val="24"/>
          <w:szCs w:val="24"/>
        </w:rPr>
      </w:pPr>
      <w:r w:rsidRPr="0002712B">
        <w:rPr>
          <w:rFonts w:ascii="Times New Roman" w:eastAsia="Times New Roman" w:hAnsi="Times New Roman" w:cs="Times New Roman"/>
          <w:sz w:val="24"/>
          <w:szCs w:val="24"/>
        </w:rPr>
        <w:t>2.PFA.1 The student will describe, extend, create, and transfer repeating and increasing patterns (limited to addition of whole numbers) using various representations.</w:t>
      </w:r>
    </w:p>
    <w:p w14:paraId="0E31F654" w14:textId="77777777" w:rsidR="00A85AF1" w:rsidRPr="0002712B" w:rsidRDefault="00A85AF1" w:rsidP="00A85AF1">
      <w:pPr>
        <w:spacing w:before="120"/>
        <w:ind w:right="72"/>
        <w:rPr>
          <w:rFonts w:ascii="Times New Roman" w:eastAsia="Times New Roman" w:hAnsi="Times New Roman" w:cs="Times New Roman"/>
          <w:sz w:val="24"/>
          <w:szCs w:val="24"/>
        </w:rPr>
      </w:pPr>
      <w:r w:rsidRPr="0002712B">
        <w:rPr>
          <w:rFonts w:ascii="Times New Roman" w:eastAsia="Times New Roman" w:hAnsi="Times New Roman" w:cs="Times New Roman"/>
          <w:sz w:val="24"/>
          <w:szCs w:val="24"/>
        </w:rPr>
        <w:t>a) Identify and describe repeating and increasing patterns.</w:t>
      </w:r>
    </w:p>
    <w:p w14:paraId="2DC3A093" w14:textId="77777777" w:rsidR="00A85AF1" w:rsidRPr="0002712B" w:rsidRDefault="00A85AF1" w:rsidP="00A85AF1">
      <w:pPr>
        <w:spacing w:before="120"/>
        <w:ind w:right="72"/>
        <w:rPr>
          <w:rFonts w:ascii="Times New Roman" w:eastAsia="Times New Roman" w:hAnsi="Times New Roman" w:cs="Times New Roman"/>
          <w:sz w:val="24"/>
          <w:szCs w:val="24"/>
        </w:rPr>
      </w:pPr>
      <w:r w:rsidRPr="0002712B">
        <w:rPr>
          <w:rFonts w:ascii="Times New Roman" w:eastAsia="Times New Roman" w:hAnsi="Times New Roman" w:cs="Times New Roman"/>
          <w:sz w:val="24"/>
          <w:szCs w:val="24"/>
        </w:rPr>
        <w:t>b) Analyze a repeating or increasing pattern and generalize the change to extend the pattern using objects, pictures, and numbers.</w:t>
      </w:r>
    </w:p>
    <w:p w14:paraId="44F3F9C0" w14:textId="77777777" w:rsidR="00A85AF1" w:rsidRDefault="00A85AF1" w:rsidP="00A85AF1">
      <w:pPr>
        <w:spacing w:before="120"/>
        <w:ind w:right="72"/>
        <w:rPr>
          <w:rFonts w:ascii="Times New Roman" w:eastAsia="Times New Roman" w:hAnsi="Times New Roman" w:cs="Times New Roman"/>
          <w:sz w:val="24"/>
          <w:szCs w:val="24"/>
        </w:rPr>
      </w:pPr>
      <w:r w:rsidRPr="0002712B">
        <w:rPr>
          <w:rFonts w:ascii="Times New Roman" w:eastAsia="Times New Roman" w:hAnsi="Times New Roman" w:cs="Times New Roman"/>
          <w:sz w:val="24"/>
          <w:szCs w:val="24"/>
        </w:rPr>
        <w:t>c) Create a repeating or increasing pattern using various representations.</w:t>
      </w:r>
    </w:p>
    <w:p w14:paraId="1C75AF08" w14:textId="5EC10620" w:rsidR="00A85AF1" w:rsidRDefault="00A85AF1" w:rsidP="00A85AF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02712B">
        <w:rPr>
          <w:rFonts w:ascii="Times New Roman" w:eastAsia="Times New Roman" w:hAnsi="Times New Roman" w:cs="Times New Roman"/>
          <w:sz w:val="24"/>
          <w:szCs w:val="24"/>
        </w:rPr>
        <w:t>Transfer a given repeating or increasing pattern from one form to another and explain the connection between the two forms.</w:t>
      </w:r>
    </w:p>
    <w:p w14:paraId="52E39C92" w14:textId="77777777" w:rsidR="00A76015" w:rsidRDefault="00D20088">
      <w:pPr>
        <w:pStyle w:val="Heading2"/>
      </w:pPr>
      <w:bookmarkStart w:id="0" w:name="_heading=h.gjdgxs" w:colFirst="0" w:colLast="0"/>
      <w:bookmarkEnd w:id="0"/>
      <w:r>
        <w:lastRenderedPageBreak/>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76015" w14:paraId="20FEDAC6" w14:textId="77777777">
        <w:tc>
          <w:tcPr>
            <w:tcW w:w="9360" w:type="dxa"/>
            <w:tcMar>
              <w:top w:w="100" w:type="dxa"/>
              <w:left w:w="100" w:type="dxa"/>
              <w:bottom w:w="100" w:type="dxa"/>
              <w:right w:w="100" w:type="dxa"/>
            </w:tcMar>
          </w:tcPr>
          <w:p w14:paraId="00FA64EF" w14:textId="753843E7" w:rsidR="00A76015" w:rsidRDefault="00D20088">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are not being efficient when they get materials or move around the classroom, so they are wasting learning time.  Your job is to design a</w:t>
            </w:r>
            <w:r>
              <w:rPr>
                <w:rFonts w:ascii="Times New Roman" w:eastAsia="Times New Roman" w:hAnsi="Times New Roman" w:cs="Times New Roman"/>
                <w:b/>
                <w:sz w:val="24"/>
                <w:szCs w:val="24"/>
              </w:rPr>
              <w:t xml:space="preserve"> sequence</w:t>
            </w:r>
            <w:r>
              <w:rPr>
                <w:rFonts w:ascii="Times New Roman" w:eastAsia="Times New Roman" w:hAnsi="Times New Roman" w:cs="Times New Roman"/>
                <w:sz w:val="24"/>
                <w:szCs w:val="24"/>
              </w:rPr>
              <w:t xml:space="preserve"> of steps, or </w:t>
            </w:r>
            <w:r w:rsidR="00E639A0">
              <w:rPr>
                <w:rFonts w:ascii="Times New Roman" w:eastAsia="Times New Roman" w:hAnsi="Times New Roman" w:cs="Times New Roman"/>
                <w:b/>
                <w:sz w:val="24"/>
                <w:szCs w:val="24"/>
              </w:rPr>
              <w:t>program</w:t>
            </w:r>
            <w:r w:rsidR="00E639A0">
              <w:rPr>
                <w:rFonts w:ascii="Times New Roman" w:eastAsia="Times New Roman" w:hAnsi="Times New Roman" w:cs="Times New Roman"/>
                <w:sz w:val="24"/>
                <w:szCs w:val="24"/>
              </w:rPr>
              <w:t>, to</w:t>
            </w:r>
            <w:r>
              <w:rPr>
                <w:rFonts w:ascii="Times New Roman" w:eastAsia="Times New Roman" w:hAnsi="Times New Roman" w:cs="Times New Roman"/>
                <w:sz w:val="24"/>
                <w:szCs w:val="24"/>
              </w:rPr>
              <w:t xml:space="preserve"> move the student to their destination without using extra steps.</w:t>
            </w:r>
          </w:p>
        </w:tc>
      </w:tr>
    </w:tbl>
    <w:p w14:paraId="6C1BAF60" w14:textId="77777777" w:rsidR="00A76015" w:rsidRDefault="00D20088">
      <w:pPr>
        <w:pStyle w:val="Heading2"/>
      </w:pPr>
      <w:r>
        <w:t>Challenge and Criteria</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76015" w14:paraId="662A2FFB" w14:textId="77777777">
        <w:tc>
          <w:tcPr>
            <w:tcW w:w="9360" w:type="dxa"/>
            <w:tcMar>
              <w:top w:w="100" w:type="dxa"/>
              <w:left w:w="100" w:type="dxa"/>
              <w:bottom w:w="100" w:type="dxa"/>
              <w:right w:w="100" w:type="dxa"/>
            </w:tcMar>
          </w:tcPr>
          <w:p w14:paraId="7D23EC39" w14:textId="77777777" w:rsidR="00A76015" w:rsidRDefault="00D20088">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work with a partner or small group to design a program to move a “student” through a classroom with obstacles.  The student will be a paper avatar.  The classroom will be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8 by 8 grid with pictures of obstacles the student must move through to get to different destinations.  The students will try to move through with the least number of steps.  As an extension, they can rename a </w:t>
            </w:r>
            <w:r>
              <w:rPr>
                <w:rFonts w:ascii="Times New Roman" w:eastAsia="Times New Roman" w:hAnsi="Times New Roman" w:cs="Times New Roman"/>
                <w:b/>
                <w:sz w:val="24"/>
                <w:szCs w:val="24"/>
              </w:rPr>
              <w:t xml:space="preserve">loop </w:t>
            </w:r>
            <w:r>
              <w:rPr>
                <w:rFonts w:ascii="Times New Roman" w:eastAsia="Times New Roman" w:hAnsi="Times New Roman" w:cs="Times New Roman"/>
                <w:sz w:val="24"/>
                <w:szCs w:val="24"/>
              </w:rPr>
              <w:t>of multiple steps, and it will become one step.</w:t>
            </w:r>
          </w:p>
        </w:tc>
      </w:tr>
    </w:tbl>
    <w:p w14:paraId="7B7F91F6" w14:textId="77777777" w:rsidR="00A76015" w:rsidRDefault="00D20088">
      <w:pPr>
        <w:pStyle w:val="Heading2"/>
      </w:pPr>
      <w:bookmarkStart w:id="1" w:name="_heading=h.vpeh72y4e4lc" w:colFirst="0" w:colLast="0"/>
      <w:bookmarkEnd w:id="1"/>
      <w:r>
        <w:t>Support for the Engineering Design Process</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76015" w14:paraId="4C0AD336" w14:textId="77777777">
        <w:trPr>
          <w:trHeight w:val="4471"/>
        </w:trPr>
        <w:tc>
          <w:tcPr>
            <w:tcW w:w="9360" w:type="dxa"/>
            <w:tcMar>
              <w:top w:w="100" w:type="dxa"/>
              <w:left w:w="100" w:type="dxa"/>
              <w:bottom w:w="100" w:type="dxa"/>
              <w:right w:w="100" w:type="dxa"/>
            </w:tcMar>
          </w:tcPr>
          <w:p w14:paraId="680F8C24" w14:textId="77777777" w:rsidR="00A76015" w:rsidRPr="00E639A0" w:rsidRDefault="00D20088">
            <w:pPr>
              <w:widowControl w:val="0"/>
              <w:spacing w:after="240" w:line="240" w:lineRule="auto"/>
              <w:rPr>
                <w:rFonts w:ascii="Times New Roman" w:hAnsi="Times New Roman" w:cs="Times New Roman"/>
                <w:sz w:val="24"/>
                <w:szCs w:val="24"/>
              </w:rPr>
            </w:pPr>
            <w:r w:rsidRPr="00E639A0">
              <w:rPr>
                <w:rFonts w:ascii="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E639A0">
              <w:rPr>
                <w:rFonts w:ascii="Times New Roman" w:hAnsi="Times New Roman" w:cs="Times New Roman"/>
                <w:sz w:val="24"/>
                <w:szCs w:val="24"/>
              </w:rPr>
              <w:t>step, or</w:t>
            </w:r>
            <w:proofErr w:type="gramEnd"/>
            <w:r w:rsidRPr="00E639A0">
              <w:rPr>
                <w:rFonts w:ascii="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378031FF" w14:textId="77777777" w:rsidR="00A76015" w:rsidRDefault="00D20088">
            <w:pPr>
              <w:widowControl w:val="0"/>
              <w:spacing w:after="240" w:line="240" w:lineRule="auto"/>
            </w:pPr>
            <w:r>
              <w:rPr>
                <w:noProof/>
              </w:rPr>
              <w:drawing>
                <wp:inline distT="114300" distB="114300" distL="114300" distR="114300" wp14:anchorId="4D3FCB30" wp14:editId="2362D884">
                  <wp:extent cx="5705475" cy="15525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565594B5" w14:textId="77777777" w:rsidR="00A76015" w:rsidRDefault="00D20088">
      <w:pPr>
        <w:pStyle w:val="Heading2"/>
      </w:pPr>
      <w:r>
        <w:t>Materials and Safety (Always refer to the VDOE Safety in Science Teaching)</w:t>
      </w:r>
    </w:p>
    <w:p w14:paraId="2C36D8A5"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76015" w14:paraId="57B94A77" w14:textId="77777777">
        <w:tc>
          <w:tcPr>
            <w:tcW w:w="9360" w:type="dxa"/>
            <w:tcMar>
              <w:top w:w="100" w:type="dxa"/>
              <w:left w:w="100" w:type="dxa"/>
              <w:bottom w:w="100" w:type="dxa"/>
              <w:right w:w="100" w:type="dxa"/>
            </w:tcMar>
          </w:tcPr>
          <w:p w14:paraId="4F21F334" w14:textId="2FD29607" w:rsidR="00A76015" w:rsidRDefault="00D20088">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copies of 8 x 8 grid, enough for one for each group</w:t>
            </w:r>
            <w:r w:rsidR="00E639A0">
              <w:rPr>
                <w:rFonts w:ascii="Times New Roman" w:eastAsia="Times New Roman" w:hAnsi="Times New Roman" w:cs="Times New Roman"/>
                <w:sz w:val="24"/>
                <w:szCs w:val="24"/>
              </w:rPr>
              <w:t xml:space="preserve"> </w:t>
            </w:r>
            <w:hyperlink r:id="rId12">
              <w:r>
                <w:rPr>
                  <w:color w:val="1155CC"/>
                  <w:u w:val="single"/>
                </w:rPr>
                <w:t>Grade 2 Grid.png</w:t>
              </w:r>
            </w:hyperlink>
          </w:p>
          <w:p w14:paraId="647BF3BF" w14:textId="3CD25EFD" w:rsidR="00A76015" w:rsidRDefault="00D20088">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poster of commands to post in the classroom</w:t>
            </w:r>
            <w:r w:rsidR="00E639A0">
              <w:rPr>
                <w:rFonts w:ascii="Times New Roman" w:eastAsia="Times New Roman" w:hAnsi="Times New Roman" w:cs="Times New Roman"/>
                <w:sz w:val="24"/>
                <w:szCs w:val="24"/>
              </w:rPr>
              <w:t xml:space="preserve"> </w:t>
            </w:r>
            <w:hyperlink r:id="rId13">
              <w:r>
                <w:rPr>
                  <w:color w:val="1155CC"/>
                  <w:u w:val="single"/>
                </w:rPr>
                <w:t>Commands Poster</w:t>
              </w:r>
            </w:hyperlink>
          </w:p>
          <w:p w14:paraId="0242C8C6" w14:textId="77777777" w:rsidR="00A76015" w:rsidRDefault="00D20088">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 x 8 teacher grid created on the rug with tape or drawn on poster or butcher paper, placing the starting spot, ending spot, and obstacles in the proper places</w:t>
            </w:r>
          </w:p>
          <w:p w14:paraId="571CF3FF" w14:textId="4C0532FD" w:rsidR="00A76015" w:rsidRDefault="00E639A0">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whiteboards</w:t>
            </w:r>
            <w:r w:rsidR="00D20088">
              <w:rPr>
                <w:rFonts w:ascii="Times New Roman" w:eastAsia="Times New Roman" w:hAnsi="Times New Roman" w:cs="Times New Roman"/>
                <w:sz w:val="24"/>
                <w:szCs w:val="24"/>
              </w:rPr>
              <w:t xml:space="preserve"> or paper to write down programs</w:t>
            </w:r>
          </w:p>
          <w:p w14:paraId="0CC973F4" w14:textId="77777777" w:rsidR="00A76015" w:rsidRDefault="00D20088">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plastic counter pieces to use as avatar on student grids</w:t>
            </w:r>
          </w:p>
          <w:p w14:paraId="27721ADA" w14:textId="6D92DE95" w:rsidR="00A76015" w:rsidRDefault="00D20088">
            <w:pPr>
              <w:widowControl w:val="0"/>
              <w:numPr>
                <w:ilvl w:val="0"/>
                <w:numId w:val="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copy of “student” to move through teacher grid</w:t>
            </w:r>
            <w:r w:rsidR="00E639A0">
              <w:rPr>
                <w:rFonts w:ascii="Times New Roman" w:eastAsia="Times New Roman" w:hAnsi="Times New Roman" w:cs="Times New Roman"/>
                <w:sz w:val="24"/>
                <w:szCs w:val="24"/>
              </w:rPr>
              <w:t xml:space="preserve"> </w:t>
            </w:r>
            <w:hyperlink r:id="rId14">
              <w:r>
                <w:rPr>
                  <w:color w:val="1155CC"/>
                  <w:u w:val="single"/>
                </w:rPr>
                <w:t>CS 2.2 Students for testing grid.docx</w:t>
              </w:r>
            </w:hyperlink>
          </w:p>
          <w:p w14:paraId="5F7CF469" w14:textId="77777777" w:rsidR="00A76015" w:rsidRDefault="00A76015">
            <w:pPr>
              <w:widowControl w:val="0"/>
              <w:pBdr>
                <w:top w:val="nil"/>
                <w:left w:val="nil"/>
                <w:bottom w:val="nil"/>
                <w:right w:val="nil"/>
                <w:between w:val="nil"/>
              </w:pBdr>
              <w:ind w:left="720"/>
              <w:rPr>
                <w:rFonts w:ascii="Times New Roman" w:eastAsia="Times New Roman" w:hAnsi="Times New Roman" w:cs="Times New Roman"/>
                <w:sz w:val="24"/>
                <w:szCs w:val="24"/>
              </w:rPr>
            </w:pPr>
          </w:p>
        </w:tc>
      </w:tr>
    </w:tbl>
    <w:p w14:paraId="7A6AADC4" w14:textId="77777777" w:rsidR="00A76015" w:rsidRDefault="00A76015">
      <w:pPr>
        <w:rPr>
          <w:rFonts w:ascii="Times New Roman" w:eastAsia="Times New Roman" w:hAnsi="Times New Roman" w:cs="Times New Roman"/>
          <w:b/>
          <w:sz w:val="24"/>
          <w:szCs w:val="24"/>
        </w:rPr>
      </w:pPr>
    </w:p>
    <w:p w14:paraId="69991FAD"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Lesson Preparation</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76015" w14:paraId="7C384092" w14:textId="77777777">
        <w:tc>
          <w:tcPr>
            <w:tcW w:w="9360" w:type="dxa"/>
            <w:tcMar>
              <w:top w:w="100" w:type="dxa"/>
              <w:left w:w="100" w:type="dxa"/>
              <w:bottom w:w="100" w:type="dxa"/>
              <w:right w:w="100" w:type="dxa"/>
            </w:tcMar>
          </w:tcPr>
          <w:p w14:paraId="32612A35" w14:textId="77777777" w:rsidR="00A76015" w:rsidRDefault="00A76015">
            <w:pPr>
              <w:widowControl w:val="0"/>
              <w:pBdr>
                <w:top w:val="nil"/>
                <w:left w:val="nil"/>
                <w:bottom w:val="nil"/>
                <w:right w:val="nil"/>
                <w:between w:val="nil"/>
              </w:pBdr>
              <w:ind w:left="720"/>
              <w:rPr>
                <w:rFonts w:ascii="Times New Roman" w:eastAsia="Times New Roman" w:hAnsi="Times New Roman" w:cs="Times New Roman"/>
                <w:sz w:val="24"/>
                <w:szCs w:val="24"/>
              </w:rPr>
            </w:pPr>
          </w:p>
          <w:p w14:paraId="549CFE7B" w14:textId="77777777" w:rsidR="00A76015" w:rsidRDefault="00D20088">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print student 8 x 8 grids</w:t>
            </w:r>
          </w:p>
          <w:p w14:paraId="25DB9C9C" w14:textId="77777777" w:rsidR="00A76015" w:rsidRDefault="00D20088">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print or make poster of commands</w:t>
            </w:r>
          </w:p>
          <w:p w14:paraId="7513E409" w14:textId="77777777" w:rsidR="00A76015" w:rsidRDefault="00D20088">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and cut out a few </w:t>
            </w:r>
            <w:proofErr w:type="gramStart"/>
            <w:r>
              <w:rPr>
                <w:rFonts w:ascii="Times New Roman" w:eastAsia="Times New Roman" w:hAnsi="Times New Roman" w:cs="Times New Roman"/>
                <w:sz w:val="24"/>
                <w:szCs w:val="24"/>
              </w:rPr>
              <w:t>paper</w:t>
            </w:r>
            <w:proofErr w:type="gramEnd"/>
            <w:r>
              <w:rPr>
                <w:rFonts w:ascii="Times New Roman" w:eastAsia="Times New Roman" w:hAnsi="Times New Roman" w:cs="Times New Roman"/>
                <w:sz w:val="24"/>
                <w:szCs w:val="24"/>
              </w:rPr>
              <w:t xml:space="preserve"> “students”</w:t>
            </w:r>
          </w:p>
          <w:p w14:paraId="17202588" w14:textId="77777777" w:rsidR="00A76015" w:rsidRDefault="00D20088">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gather small plastic counters or game pieces to be students for small grids</w:t>
            </w:r>
          </w:p>
          <w:p w14:paraId="474C9A6A" w14:textId="77777777" w:rsidR="00A76015" w:rsidRDefault="00D20088">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tape large testing 8 x 8 grid on floor or rug, or draw one on poster or butcher paper</w:t>
            </w:r>
          </w:p>
          <w:p w14:paraId="60CC9D56" w14:textId="77777777" w:rsidR="00A76015" w:rsidRDefault="00A76015">
            <w:pPr>
              <w:widowControl w:val="0"/>
              <w:pBdr>
                <w:top w:val="nil"/>
                <w:left w:val="nil"/>
                <w:bottom w:val="nil"/>
                <w:right w:val="nil"/>
                <w:between w:val="nil"/>
              </w:pBdr>
              <w:ind w:left="720"/>
              <w:rPr>
                <w:rFonts w:ascii="Times New Roman" w:eastAsia="Times New Roman" w:hAnsi="Times New Roman" w:cs="Times New Roman"/>
                <w:sz w:val="24"/>
                <w:szCs w:val="24"/>
              </w:rPr>
            </w:pPr>
          </w:p>
          <w:p w14:paraId="24BCDB5D" w14:textId="77777777" w:rsidR="00A76015" w:rsidRDefault="00D20088">
            <w:pPr>
              <w:widowControl w:val="0"/>
              <w:rPr>
                <w:rFonts w:ascii="Times New Roman" w:eastAsia="Times New Roman" w:hAnsi="Times New Roman" w:cs="Times New Roman"/>
                <w:sz w:val="26"/>
                <w:szCs w:val="26"/>
              </w:rPr>
            </w:pPr>
            <w:r>
              <w:rPr>
                <w:rFonts w:ascii="Times New Roman" w:eastAsia="Times New Roman" w:hAnsi="Times New Roman" w:cs="Times New Roman"/>
                <w:sz w:val="24"/>
                <w:szCs w:val="24"/>
              </w:rPr>
              <w:t>Prior to the lesson the instructor will need to gather all the materials.  They may want to pre-plan the small groupings to encourage focus and positive interactions during group work.   The teacher should consider what the behavior norms and expectations will be during the project, so these can be communicated to the students before they break into small groups.</w:t>
            </w:r>
          </w:p>
        </w:tc>
      </w:tr>
    </w:tbl>
    <w:p w14:paraId="15120D50" w14:textId="77777777" w:rsidR="00A76015" w:rsidRDefault="00A76015">
      <w:pPr>
        <w:rPr>
          <w:rFonts w:ascii="Times New Roman" w:eastAsia="Times New Roman" w:hAnsi="Times New Roman" w:cs="Times New Roman"/>
          <w:sz w:val="24"/>
          <w:szCs w:val="24"/>
        </w:rPr>
      </w:pPr>
    </w:p>
    <w:p w14:paraId="70957BAB" w14:textId="77777777" w:rsidR="00A76015" w:rsidRDefault="00D200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76015" w14:paraId="566DEC5D" w14:textId="77777777">
        <w:tc>
          <w:tcPr>
            <w:tcW w:w="9360" w:type="dxa"/>
            <w:tcMar>
              <w:top w:w="100" w:type="dxa"/>
              <w:left w:w="100" w:type="dxa"/>
              <w:bottom w:w="100" w:type="dxa"/>
              <w:right w:w="100" w:type="dxa"/>
            </w:tcMar>
          </w:tcPr>
          <w:p w14:paraId="31B64582" w14:textId="77777777" w:rsidR="00A76015" w:rsidRDefault="00D20088">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instruction, discuss the importance of sequencing events </w:t>
            </w:r>
            <w:proofErr w:type="gramStart"/>
            <w:r>
              <w:rPr>
                <w:rFonts w:ascii="Times New Roman" w:eastAsia="Times New Roman" w:hAnsi="Times New Roman" w:cs="Times New Roman"/>
                <w:sz w:val="24"/>
                <w:szCs w:val="24"/>
              </w:rPr>
              <w:t>properly;  whether</w:t>
            </w:r>
            <w:proofErr w:type="gramEnd"/>
            <w:r>
              <w:rPr>
                <w:rFonts w:ascii="Times New Roman" w:eastAsia="Times New Roman" w:hAnsi="Times New Roman" w:cs="Times New Roman"/>
                <w:sz w:val="24"/>
                <w:szCs w:val="24"/>
              </w:rPr>
              <w:t xml:space="preserve"> building something, cooking, or telling a story.  Some good read-</w:t>
            </w:r>
            <w:proofErr w:type="spellStart"/>
            <w:r>
              <w:rPr>
                <w:rFonts w:ascii="Times New Roman" w:eastAsia="Times New Roman" w:hAnsi="Times New Roman" w:cs="Times New Roman"/>
                <w:sz w:val="24"/>
                <w:szCs w:val="24"/>
              </w:rPr>
              <w:t>alouds</w:t>
            </w:r>
            <w:proofErr w:type="spellEnd"/>
            <w:r>
              <w:rPr>
                <w:rFonts w:ascii="Times New Roman" w:eastAsia="Times New Roman" w:hAnsi="Times New Roman" w:cs="Times New Roman"/>
                <w:sz w:val="24"/>
                <w:szCs w:val="24"/>
              </w:rPr>
              <w:t xml:space="preserve"> for sequence of events are: </w:t>
            </w:r>
            <w:proofErr w:type="spellStart"/>
            <w:r>
              <w:rPr>
                <w:rFonts w:ascii="Times New Roman" w:eastAsia="Times New Roman" w:hAnsi="Times New Roman" w:cs="Times New Roman"/>
                <w:sz w:val="24"/>
                <w:szCs w:val="24"/>
                <w:u w:val="single"/>
              </w:rPr>
              <w:t>McToad</w:t>
            </w:r>
            <w:proofErr w:type="spellEnd"/>
            <w:r>
              <w:rPr>
                <w:rFonts w:ascii="Times New Roman" w:eastAsia="Times New Roman" w:hAnsi="Times New Roman" w:cs="Times New Roman"/>
                <w:sz w:val="24"/>
                <w:szCs w:val="24"/>
                <w:u w:val="single"/>
              </w:rPr>
              <w:t xml:space="preserve"> Mows Tiny Island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Caps for Sale</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u w:val="single"/>
              </w:rPr>
              <w:t>Henry Builds a Cabin</w:t>
            </w:r>
            <w:r>
              <w:rPr>
                <w:rFonts w:ascii="Times New Roman" w:eastAsia="Times New Roman" w:hAnsi="Times New Roman" w:cs="Times New Roman"/>
                <w:sz w:val="24"/>
                <w:szCs w:val="24"/>
              </w:rPr>
              <w:t>.  Read the story as a class and discuss the importance of following the proper sequence.  Each of these books are available on Epic, a free web library for teachers.</w:t>
            </w:r>
          </w:p>
          <w:p w14:paraId="389565C4" w14:textId="77777777" w:rsidR="00A76015" w:rsidRDefault="00D20088">
            <w:pPr>
              <w:widowControl w:val="0"/>
              <w:pBdr>
                <w:top w:val="nil"/>
                <w:left w:val="nil"/>
                <w:bottom w:val="nil"/>
                <w:right w:val="nil"/>
                <w:between w:val="nil"/>
              </w:pBdr>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https://www.getepic.com/educators</w:t>
              </w:r>
            </w:hyperlink>
          </w:p>
        </w:tc>
      </w:tr>
    </w:tbl>
    <w:p w14:paraId="521195A8" w14:textId="77777777" w:rsidR="00A76015" w:rsidRDefault="00A76015">
      <w:pPr>
        <w:rPr>
          <w:rFonts w:ascii="Times New Roman" w:eastAsia="Times New Roman" w:hAnsi="Times New Roman" w:cs="Times New Roman"/>
          <w:b/>
          <w:sz w:val="24"/>
          <w:szCs w:val="24"/>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76015" w14:paraId="367A1C1A" w14:textId="77777777">
        <w:tc>
          <w:tcPr>
            <w:tcW w:w="9350" w:type="dxa"/>
            <w:gridSpan w:val="2"/>
            <w:tcBorders>
              <w:bottom w:val="single" w:sz="4" w:space="0" w:color="000000"/>
            </w:tcBorders>
            <w:shd w:val="clear" w:color="auto" w:fill="EDEDED"/>
          </w:tcPr>
          <w:p w14:paraId="07A74120" w14:textId="77777777" w:rsidR="00A76015" w:rsidRDefault="00D200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A76015" w14:paraId="2DF2181C" w14:textId="77777777">
        <w:tc>
          <w:tcPr>
            <w:tcW w:w="4675" w:type="dxa"/>
          </w:tcPr>
          <w:p w14:paraId="0594E31F" w14:textId="77777777" w:rsidR="00A76015" w:rsidRDefault="00D200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3BD9CF4A" w14:textId="77777777" w:rsidR="00A76015" w:rsidRDefault="00D200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76015" w14:paraId="6E3F75B8" w14:textId="77777777">
        <w:tc>
          <w:tcPr>
            <w:tcW w:w="4675" w:type="dxa"/>
          </w:tcPr>
          <w:p w14:paraId="2CB71114"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are wasting time when they cross the classroom to get materials. </w:t>
            </w:r>
          </w:p>
          <w:p w14:paraId="0616E6CA" w14:textId="77777777" w:rsidR="00A76015" w:rsidRDefault="00A76015">
            <w:pPr>
              <w:rPr>
                <w:rFonts w:ascii="Times New Roman" w:eastAsia="Times New Roman" w:hAnsi="Times New Roman" w:cs="Times New Roman"/>
                <w:sz w:val="24"/>
                <w:szCs w:val="24"/>
              </w:rPr>
            </w:pPr>
          </w:p>
          <w:p w14:paraId="37A0818A" w14:textId="17D2D92D"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partner or in a small group, the students will design a sequence of actions, or </w:t>
            </w:r>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xml:space="preserve">, that allows the “student” to efficiently cross the room to the materials.  </w:t>
            </w:r>
          </w:p>
          <w:p w14:paraId="239660C7" w14:textId="77777777" w:rsidR="00A76015" w:rsidRDefault="00A76015">
            <w:pPr>
              <w:rPr>
                <w:rFonts w:ascii="Times New Roman" w:eastAsia="Times New Roman" w:hAnsi="Times New Roman" w:cs="Times New Roman"/>
                <w:sz w:val="24"/>
                <w:szCs w:val="24"/>
              </w:rPr>
            </w:pPr>
          </w:p>
          <w:p w14:paraId="5B0B7D5F" w14:textId="0EE249F9"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practice with their own small copy of the grid first. Give them just a very rudimentary example of how to write the </w:t>
            </w:r>
            <w:r>
              <w:rPr>
                <w:rFonts w:ascii="Times New Roman" w:eastAsia="Times New Roman" w:hAnsi="Times New Roman" w:cs="Times New Roman"/>
                <w:sz w:val="24"/>
                <w:szCs w:val="24"/>
              </w:rPr>
              <w:lastRenderedPageBreak/>
              <w:t xml:space="preserve">program on paper or whiteboard using acceptable commands.  </w:t>
            </w:r>
          </w:p>
          <w:p w14:paraId="62D57F80" w14:textId="77777777" w:rsidR="00A76015" w:rsidRDefault="00A76015">
            <w:pPr>
              <w:rPr>
                <w:rFonts w:ascii="Times New Roman" w:eastAsia="Times New Roman" w:hAnsi="Times New Roman" w:cs="Times New Roman"/>
                <w:sz w:val="24"/>
                <w:szCs w:val="24"/>
              </w:rPr>
            </w:pPr>
          </w:p>
          <w:p w14:paraId="3389311C"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Act out the commands or show what they make the student do on the bigger teacher grid.  Do not show too much, this is a chance for the kids to dive in and make mistakes!</w:t>
            </w:r>
          </w:p>
          <w:p w14:paraId="312DD052" w14:textId="77777777" w:rsidR="00A76015" w:rsidRDefault="00A76015">
            <w:pPr>
              <w:rPr>
                <w:rFonts w:ascii="Times New Roman" w:eastAsia="Times New Roman" w:hAnsi="Times New Roman" w:cs="Times New Roman"/>
                <w:sz w:val="24"/>
                <w:szCs w:val="24"/>
              </w:rPr>
            </w:pPr>
          </w:p>
          <w:p w14:paraId="459DA8C3" w14:textId="1A3C98E5"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Also, give just a quick lesson about how to make a</w:t>
            </w:r>
            <w:r>
              <w:rPr>
                <w:rFonts w:ascii="Times New Roman" w:eastAsia="Times New Roman" w:hAnsi="Times New Roman" w:cs="Times New Roman"/>
                <w:b/>
                <w:sz w:val="24"/>
                <w:szCs w:val="24"/>
              </w:rPr>
              <w:t xml:space="preserve"> loop</w:t>
            </w:r>
            <w:r>
              <w:rPr>
                <w:rFonts w:ascii="Times New Roman" w:eastAsia="Times New Roman" w:hAnsi="Times New Roman" w:cs="Times New Roman"/>
                <w:sz w:val="24"/>
                <w:szCs w:val="24"/>
              </w:rPr>
              <w:t xml:space="preserve"> by adding a number next to the arrows.  </w:t>
            </w:r>
          </w:p>
          <w:p w14:paraId="4C602BE9" w14:textId="77777777" w:rsidR="00A76015" w:rsidRDefault="00A76015">
            <w:pPr>
              <w:rPr>
                <w:rFonts w:ascii="Times New Roman" w:eastAsia="Times New Roman" w:hAnsi="Times New Roman" w:cs="Times New Roman"/>
                <w:sz w:val="24"/>
                <w:szCs w:val="24"/>
              </w:rPr>
            </w:pPr>
          </w:p>
          <w:p w14:paraId="20817924"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number will mean how many times you repeat that action. </w:t>
            </w:r>
          </w:p>
          <w:p w14:paraId="22111858" w14:textId="77777777" w:rsidR="00A76015" w:rsidRDefault="00A76015">
            <w:pPr>
              <w:rPr>
                <w:rFonts w:ascii="Times New Roman" w:eastAsia="Times New Roman" w:hAnsi="Times New Roman" w:cs="Times New Roman"/>
                <w:sz w:val="24"/>
                <w:szCs w:val="24"/>
              </w:rPr>
            </w:pPr>
          </w:p>
          <w:p w14:paraId="04DFBFA4"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challenge to give the students will be which group can use the least number of actions.  A loop of six arrows forward is more efficient than six separate arrows.  </w:t>
            </w:r>
          </w:p>
          <w:p w14:paraId="16C797A0" w14:textId="77777777" w:rsidR="00A76015" w:rsidRDefault="00A76015">
            <w:pPr>
              <w:rPr>
                <w:rFonts w:ascii="Times New Roman" w:eastAsia="Times New Roman" w:hAnsi="Times New Roman" w:cs="Times New Roman"/>
                <w:sz w:val="24"/>
                <w:szCs w:val="24"/>
              </w:rPr>
            </w:pPr>
          </w:p>
          <w:p w14:paraId="02108C93"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hope is that the students will discover some of these things on their own as they work together.</w:t>
            </w:r>
          </w:p>
          <w:p w14:paraId="4FEDA6C3" w14:textId="77777777" w:rsidR="00A76015" w:rsidRDefault="00A76015">
            <w:pPr>
              <w:rPr>
                <w:rFonts w:ascii="Times New Roman" w:eastAsia="Times New Roman" w:hAnsi="Times New Roman" w:cs="Times New Roman"/>
                <w:sz w:val="24"/>
                <w:szCs w:val="24"/>
              </w:rPr>
            </w:pPr>
          </w:p>
        </w:tc>
        <w:tc>
          <w:tcPr>
            <w:tcW w:w="4675" w:type="dxa"/>
          </w:tcPr>
          <w:p w14:paraId="6B236BFE" w14:textId="77777777" w:rsidR="00A76015" w:rsidRDefault="00D200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teacher will explain all </w:t>
            </w:r>
            <w:proofErr w:type="gramStart"/>
            <w:r>
              <w:rPr>
                <w:rFonts w:ascii="Times New Roman" w:eastAsia="Times New Roman" w:hAnsi="Times New Roman" w:cs="Times New Roman"/>
                <w:sz w:val="24"/>
                <w:szCs w:val="24"/>
              </w:rPr>
              <w:t>behavior</w:t>
            </w:r>
            <w:proofErr w:type="gramEnd"/>
            <w:r>
              <w:rPr>
                <w:rFonts w:ascii="Times New Roman" w:eastAsia="Times New Roman" w:hAnsi="Times New Roman" w:cs="Times New Roman"/>
                <w:sz w:val="24"/>
                <w:szCs w:val="24"/>
              </w:rPr>
              <w:t xml:space="preserve"> norms and expectations before beginning the group work process.</w:t>
            </w:r>
          </w:p>
          <w:p w14:paraId="48F2E85B" w14:textId="77777777" w:rsidR="00A76015" w:rsidRDefault="00A76015">
            <w:pPr>
              <w:widowControl w:val="0"/>
              <w:rPr>
                <w:rFonts w:ascii="Times New Roman" w:eastAsia="Times New Roman" w:hAnsi="Times New Roman" w:cs="Times New Roman"/>
                <w:sz w:val="24"/>
                <w:szCs w:val="24"/>
              </w:rPr>
            </w:pPr>
          </w:p>
          <w:p w14:paraId="29C8D948" w14:textId="77777777" w:rsidR="00A76015" w:rsidRDefault="00D200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This lesson will need multiple class periods to complete.</w:t>
            </w:r>
          </w:p>
          <w:p w14:paraId="19445A0D" w14:textId="77777777" w:rsidR="00A76015" w:rsidRDefault="00A76015">
            <w:pPr>
              <w:pBdr>
                <w:top w:val="nil"/>
                <w:left w:val="nil"/>
                <w:bottom w:val="nil"/>
                <w:right w:val="nil"/>
                <w:between w:val="nil"/>
              </w:pBdr>
              <w:spacing w:after="160" w:line="259" w:lineRule="auto"/>
              <w:ind w:left="720"/>
              <w:rPr>
                <w:rFonts w:ascii="Times New Roman" w:eastAsia="Times New Roman" w:hAnsi="Times New Roman" w:cs="Times New Roman"/>
                <w:sz w:val="24"/>
                <w:szCs w:val="24"/>
              </w:rPr>
            </w:pPr>
          </w:p>
        </w:tc>
      </w:tr>
    </w:tbl>
    <w:p w14:paraId="1393FB3F" w14:textId="77777777" w:rsidR="00A76015" w:rsidRDefault="00A76015">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76015" w14:paraId="23CE3C7D" w14:textId="77777777">
        <w:tc>
          <w:tcPr>
            <w:tcW w:w="9350" w:type="dxa"/>
            <w:gridSpan w:val="2"/>
            <w:tcBorders>
              <w:bottom w:val="single" w:sz="4" w:space="0" w:color="000000"/>
            </w:tcBorders>
            <w:shd w:val="clear" w:color="auto" w:fill="EDEDED"/>
          </w:tcPr>
          <w:p w14:paraId="2F1A6CD7" w14:textId="77777777" w:rsidR="00A76015" w:rsidRDefault="00D200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A76015" w14:paraId="4C1AD215" w14:textId="77777777">
        <w:tc>
          <w:tcPr>
            <w:tcW w:w="4675" w:type="dxa"/>
          </w:tcPr>
          <w:p w14:paraId="39F34CB8" w14:textId="77777777" w:rsidR="00A76015" w:rsidRDefault="00D200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5D3095B" w14:textId="77777777" w:rsidR="00A76015" w:rsidRDefault="00D200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76015" w14:paraId="06D7C666" w14:textId="77777777">
        <w:tc>
          <w:tcPr>
            <w:tcW w:w="4675" w:type="dxa"/>
          </w:tcPr>
          <w:p w14:paraId="3BFA4A4B" w14:textId="77777777" w:rsidR="00A76015" w:rsidRDefault="00A76015">
            <w:pPr>
              <w:rPr>
                <w:rFonts w:ascii="Times New Roman" w:eastAsia="Times New Roman" w:hAnsi="Times New Roman" w:cs="Times New Roman"/>
                <w:sz w:val="24"/>
                <w:szCs w:val="24"/>
              </w:rPr>
            </w:pPr>
          </w:p>
          <w:p w14:paraId="0C00F0D9"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be assigned to partnerships or small groups. </w:t>
            </w:r>
          </w:p>
          <w:p w14:paraId="1B2460E4" w14:textId="77777777" w:rsidR="00A76015" w:rsidRDefault="00A76015">
            <w:pPr>
              <w:rPr>
                <w:rFonts w:ascii="Times New Roman" w:eastAsia="Times New Roman" w:hAnsi="Times New Roman" w:cs="Times New Roman"/>
                <w:sz w:val="24"/>
                <w:szCs w:val="24"/>
              </w:rPr>
            </w:pPr>
          </w:p>
          <w:p w14:paraId="5DA5DD2C"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will be given their grids, plastic “students”, and a whiteboard or paper to write down their program. </w:t>
            </w:r>
          </w:p>
          <w:p w14:paraId="3F22D2BA" w14:textId="77777777" w:rsidR="00A76015" w:rsidRDefault="00A76015">
            <w:pPr>
              <w:rPr>
                <w:rFonts w:ascii="Times New Roman" w:eastAsia="Times New Roman" w:hAnsi="Times New Roman" w:cs="Times New Roman"/>
                <w:sz w:val="24"/>
                <w:szCs w:val="24"/>
              </w:rPr>
            </w:pPr>
          </w:p>
          <w:p w14:paraId="35FAF912"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student can be assigned as note taker if needed.  </w:t>
            </w:r>
          </w:p>
          <w:p w14:paraId="7831F6A9" w14:textId="77777777" w:rsidR="00A76015" w:rsidRDefault="00A76015">
            <w:pPr>
              <w:rPr>
                <w:rFonts w:ascii="Times New Roman" w:eastAsia="Times New Roman" w:hAnsi="Times New Roman" w:cs="Times New Roman"/>
                <w:sz w:val="24"/>
                <w:szCs w:val="24"/>
              </w:rPr>
            </w:pPr>
          </w:p>
          <w:p w14:paraId="2FD0AA68"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command poster can be projected on the </w:t>
            </w:r>
            <w:proofErr w:type="gramStart"/>
            <w:r>
              <w:rPr>
                <w:rFonts w:ascii="Times New Roman" w:eastAsia="Times New Roman" w:hAnsi="Times New Roman" w:cs="Times New Roman"/>
                <w:sz w:val="24"/>
                <w:szCs w:val="24"/>
              </w:rPr>
              <w:t>board</w:t>
            </w:r>
            <w:proofErr w:type="gramEnd"/>
            <w:r>
              <w:rPr>
                <w:rFonts w:ascii="Times New Roman" w:eastAsia="Times New Roman" w:hAnsi="Times New Roman" w:cs="Times New Roman"/>
                <w:sz w:val="24"/>
                <w:szCs w:val="24"/>
              </w:rPr>
              <w:t xml:space="preserve"> or the teacher can make a poster that is hung in a visible place in the room.  </w:t>
            </w:r>
          </w:p>
          <w:p w14:paraId="732618BE" w14:textId="77777777" w:rsidR="00A76015" w:rsidRDefault="00A76015">
            <w:pPr>
              <w:rPr>
                <w:rFonts w:ascii="Times New Roman" w:eastAsia="Times New Roman" w:hAnsi="Times New Roman" w:cs="Times New Roman"/>
                <w:sz w:val="24"/>
                <w:szCs w:val="24"/>
              </w:rPr>
            </w:pPr>
          </w:p>
          <w:p w14:paraId="17901D5F"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students have written down the sequence, or program, that they think will move through the obstacles, they can bring it to the teacher. </w:t>
            </w:r>
          </w:p>
          <w:p w14:paraId="0EC3922B" w14:textId="77777777" w:rsidR="00A76015" w:rsidRDefault="00A76015">
            <w:pPr>
              <w:rPr>
                <w:rFonts w:ascii="Times New Roman" w:eastAsia="Times New Roman" w:hAnsi="Times New Roman" w:cs="Times New Roman"/>
                <w:sz w:val="24"/>
                <w:szCs w:val="24"/>
              </w:rPr>
            </w:pPr>
          </w:p>
          <w:p w14:paraId="7FCB2820"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teacher will follow their code on the large teacher grid to see if it achieves the objective.  If not, the students will be sent back to work in their group to debug their sequence and see if they can get it to work. </w:t>
            </w:r>
          </w:p>
          <w:p w14:paraId="2FCF4FC8" w14:textId="77777777" w:rsidR="00A76015" w:rsidRDefault="00A76015">
            <w:pPr>
              <w:rPr>
                <w:rFonts w:ascii="Times New Roman" w:eastAsia="Times New Roman" w:hAnsi="Times New Roman" w:cs="Times New Roman"/>
                <w:sz w:val="24"/>
                <w:szCs w:val="24"/>
              </w:rPr>
            </w:pPr>
          </w:p>
          <w:p w14:paraId="3F3484BF"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Again, give some hints and encouragement, but let them practice and try a few times to really work out the problems in their code. </w:t>
            </w:r>
          </w:p>
          <w:p w14:paraId="5CD56C1A" w14:textId="77777777" w:rsidR="00A76015" w:rsidRDefault="00A76015">
            <w:pPr>
              <w:rPr>
                <w:rFonts w:ascii="Times New Roman" w:eastAsia="Times New Roman" w:hAnsi="Times New Roman" w:cs="Times New Roman"/>
                <w:sz w:val="24"/>
                <w:szCs w:val="24"/>
              </w:rPr>
            </w:pPr>
          </w:p>
          <w:p w14:paraId="02A0FDB0"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Some students might need heavy hints about how to make loops to make their program more efficient.  </w:t>
            </w:r>
          </w:p>
          <w:p w14:paraId="7530ED0D" w14:textId="77777777" w:rsidR="00A76015" w:rsidRDefault="00A76015">
            <w:pPr>
              <w:rPr>
                <w:rFonts w:ascii="Times New Roman" w:eastAsia="Times New Roman" w:hAnsi="Times New Roman" w:cs="Times New Roman"/>
                <w:sz w:val="24"/>
                <w:szCs w:val="24"/>
              </w:rPr>
            </w:pPr>
          </w:p>
          <w:p w14:paraId="7102FAB1" w14:textId="1167BC39"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one group has achieved it in </w:t>
            </w:r>
            <w:r w:rsidR="00E639A0">
              <w:rPr>
                <w:rFonts w:ascii="Times New Roman" w:eastAsia="Times New Roman" w:hAnsi="Times New Roman" w:cs="Times New Roman"/>
                <w:sz w:val="24"/>
                <w:szCs w:val="24"/>
              </w:rPr>
              <w:t>fewer</w:t>
            </w:r>
            <w:r>
              <w:rPr>
                <w:rFonts w:ascii="Times New Roman" w:eastAsia="Times New Roman" w:hAnsi="Times New Roman" w:cs="Times New Roman"/>
                <w:sz w:val="24"/>
                <w:szCs w:val="24"/>
              </w:rPr>
              <w:t xml:space="preserve"> steps, you can share that they achieved the same outcome in </w:t>
            </w:r>
            <w:r w:rsidR="00E639A0">
              <w:rPr>
                <w:rFonts w:ascii="Times New Roman" w:eastAsia="Times New Roman" w:hAnsi="Times New Roman" w:cs="Times New Roman"/>
                <w:sz w:val="24"/>
                <w:szCs w:val="24"/>
              </w:rPr>
              <w:t>fewer</w:t>
            </w:r>
            <w:r>
              <w:rPr>
                <w:rFonts w:ascii="Times New Roman" w:eastAsia="Times New Roman" w:hAnsi="Times New Roman" w:cs="Times New Roman"/>
                <w:sz w:val="24"/>
                <w:szCs w:val="24"/>
              </w:rPr>
              <w:t xml:space="preserve"> steps, and challenge others to do the same.</w:t>
            </w:r>
          </w:p>
          <w:p w14:paraId="1A584985" w14:textId="77777777" w:rsidR="00A76015" w:rsidRDefault="00A76015">
            <w:pPr>
              <w:rPr>
                <w:rFonts w:ascii="Times New Roman" w:eastAsia="Times New Roman" w:hAnsi="Times New Roman" w:cs="Times New Roman"/>
                <w:sz w:val="24"/>
                <w:szCs w:val="24"/>
              </w:rPr>
            </w:pPr>
          </w:p>
        </w:tc>
        <w:tc>
          <w:tcPr>
            <w:tcW w:w="4675" w:type="dxa"/>
          </w:tcPr>
          <w:p w14:paraId="4809387A" w14:textId="77777777" w:rsidR="00A76015" w:rsidRDefault="00A76015">
            <w:pPr>
              <w:rPr>
                <w:sz w:val="24"/>
                <w:szCs w:val="24"/>
              </w:rPr>
            </w:pPr>
          </w:p>
          <w:p w14:paraId="24C86CE6"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be expected to try and fail a few times before the teacher gives support.  </w:t>
            </w:r>
          </w:p>
          <w:p w14:paraId="38067F75" w14:textId="77777777" w:rsidR="00A76015" w:rsidRDefault="00A76015">
            <w:pPr>
              <w:rPr>
                <w:rFonts w:ascii="Times New Roman" w:eastAsia="Times New Roman" w:hAnsi="Times New Roman" w:cs="Times New Roman"/>
                <w:sz w:val="24"/>
                <w:szCs w:val="24"/>
              </w:rPr>
            </w:pPr>
          </w:p>
          <w:p w14:paraId="6C54856A"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should be given with guiding </w:t>
            </w:r>
            <w:proofErr w:type="gramStart"/>
            <w:r>
              <w:rPr>
                <w:rFonts w:ascii="Times New Roman" w:eastAsia="Times New Roman" w:hAnsi="Times New Roman" w:cs="Times New Roman"/>
                <w:sz w:val="24"/>
                <w:szCs w:val="24"/>
              </w:rPr>
              <w:t>questions, or</w:t>
            </w:r>
            <w:proofErr w:type="gramEnd"/>
            <w:r>
              <w:rPr>
                <w:rFonts w:ascii="Times New Roman" w:eastAsia="Times New Roman" w:hAnsi="Times New Roman" w:cs="Times New Roman"/>
                <w:sz w:val="24"/>
                <w:szCs w:val="24"/>
              </w:rPr>
              <w:t xml:space="preserve"> acting out a sequence so the students can understand it more clearly.  </w:t>
            </w:r>
          </w:p>
          <w:p w14:paraId="018F3284" w14:textId="77777777" w:rsidR="00A76015" w:rsidRDefault="00A76015">
            <w:pPr>
              <w:rPr>
                <w:rFonts w:ascii="Times New Roman" w:eastAsia="Times New Roman" w:hAnsi="Times New Roman" w:cs="Times New Roman"/>
                <w:sz w:val="24"/>
                <w:szCs w:val="24"/>
              </w:rPr>
            </w:pPr>
          </w:p>
          <w:p w14:paraId="6D91A0EE"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Allow productive struggle and make space for making mistakes and debugging.</w:t>
            </w:r>
          </w:p>
        </w:tc>
      </w:tr>
    </w:tbl>
    <w:p w14:paraId="1EE2E058" w14:textId="77777777" w:rsidR="00A76015" w:rsidRDefault="00A76015">
      <w:pPr>
        <w:rPr>
          <w:rFonts w:ascii="Times New Roman" w:eastAsia="Times New Roman" w:hAnsi="Times New Roman" w:cs="Times New Roman"/>
          <w:sz w:val="24"/>
          <w:szCs w:val="24"/>
        </w:rPr>
      </w:pPr>
    </w:p>
    <w:p w14:paraId="00C546AC" w14:textId="77777777" w:rsidR="00A76015" w:rsidRDefault="00A76015">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76015" w14:paraId="256374AF" w14:textId="77777777">
        <w:tc>
          <w:tcPr>
            <w:tcW w:w="9350" w:type="dxa"/>
            <w:gridSpan w:val="2"/>
            <w:tcBorders>
              <w:bottom w:val="single" w:sz="4" w:space="0" w:color="000000"/>
            </w:tcBorders>
            <w:shd w:val="clear" w:color="auto" w:fill="EDEDED"/>
          </w:tcPr>
          <w:p w14:paraId="2B34D887"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w:t>
            </w:r>
            <w:proofErr w:type="gramStart"/>
            <w:r>
              <w:rPr>
                <w:rFonts w:ascii="Times New Roman" w:eastAsia="Times New Roman" w:hAnsi="Times New Roman" w:cs="Times New Roman"/>
                <w:sz w:val="24"/>
                <w:szCs w:val="24"/>
              </w:rPr>
              <w:t>explored,</w:t>
            </w:r>
            <w:proofErr w:type="gramEnd"/>
            <w:r>
              <w:rPr>
                <w:rFonts w:ascii="Times New Roman" w:eastAsia="Times New Roman" w:hAnsi="Times New Roman" w:cs="Times New Roman"/>
                <w:sz w:val="24"/>
                <w:szCs w:val="24"/>
              </w:rPr>
              <w:t xml:space="preserve"> are now made clear and comprehensible.  This is also an opportunity for students to explain their understanding of the concept or practices.</w:t>
            </w:r>
          </w:p>
        </w:tc>
      </w:tr>
      <w:tr w:rsidR="00A76015" w14:paraId="0364D8C7" w14:textId="77777777">
        <w:tc>
          <w:tcPr>
            <w:tcW w:w="4675" w:type="dxa"/>
          </w:tcPr>
          <w:p w14:paraId="7380210B" w14:textId="77777777" w:rsidR="00A76015" w:rsidRDefault="00D200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1580A5C9" w14:textId="77777777" w:rsidR="00A76015" w:rsidRDefault="00D200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76015" w14:paraId="6D5AE837" w14:textId="77777777">
        <w:tc>
          <w:tcPr>
            <w:tcW w:w="4675" w:type="dxa"/>
          </w:tcPr>
          <w:p w14:paraId="4EDD0C14" w14:textId="77777777" w:rsidR="00A76015" w:rsidRDefault="00A76015">
            <w:pPr>
              <w:rPr>
                <w:rFonts w:ascii="Times New Roman" w:eastAsia="Times New Roman" w:hAnsi="Times New Roman" w:cs="Times New Roman"/>
                <w:sz w:val="24"/>
                <w:szCs w:val="24"/>
              </w:rPr>
            </w:pPr>
          </w:p>
          <w:p w14:paraId="1125478A"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 students come back together around the teacher grid. </w:t>
            </w:r>
          </w:p>
          <w:p w14:paraId="5E363EAA" w14:textId="77777777" w:rsidR="00A76015" w:rsidRDefault="00A76015">
            <w:pPr>
              <w:rPr>
                <w:rFonts w:ascii="Times New Roman" w:eastAsia="Times New Roman" w:hAnsi="Times New Roman" w:cs="Times New Roman"/>
                <w:sz w:val="24"/>
                <w:szCs w:val="24"/>
              </w:rPr>
            </w:pPr>
          </w:p>
          <w:p w14:paraId="620EEF2D" w14:textId="53ACA169"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the students what they observed while they were planning their programming?  </w:t>
            </w:r>
          </w:p>
          <w:p w14:paraId="71FA6F01" w14:textId="77777777" w:rsidR="00A76015" w:rsidRDefault="00A76015">
            <w:pPr>
              <w:rPr>
                <w:rFonts w:ascii="Times New Roman" w:eastAsia="Times New Roman" w:hAnsi="Times New Roman" w:cs="Times New Roman"/>
                <w:sz w:val="24"/>
                <w:szCs w:val="24"/>
              </w:rPr>
            </w:pPr>
          </w:p>
          <w:p w14:paraId="2F817B84"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 “student” always end up where they had planned for it to go?  </w:t>
            </w:r>
          </w:p>
          <w:p w14:paraId="156C3E10" w14:textId="77777777" w:rsidR="00A76015" w:rsidRDefault="00A76015">
            <w:pPr>
              <w:rPr>
                <w:rFonts w:ascii="Times New Roman" w:eastAsia="Times New Roman" w:hAnsi="Times New Roman" w:cs="Times New Roman"/>
                <w:sz w:val="24"/>
                <w:szCs w:val="24"/>
              </w:rPr>
            </w:pPr>
          </w:p>
          <w:p w14:paraId="7495ADBF" w14:textId="0D5BDA50"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Discuss increasing efficiency through using </w:t>
            </w:r>
            <w:r>
              <w:rPr>
                <w:rFonts w:ascii="Times New Roman" w:eastAsia="Times New Roman" w:hAnsi="Times New Roman" w:cs="Times New Roman"/>
                <w:b/>
                <w:sz w:val="24"/>
                <w:szCs w:val="24"/>
              </w:rPr>
              <w:t>loops</w:t>
            </w:r>
            <w:r>
              <w:rPr>
                <w:rFonts w:ascii="Times New Roman" w:eastAsia="Times New Roman" w:hAnsi="Times New Roman" w:cs="Times New Roman"/>
                <w:sz w:val="24"/>
                <w:szCs w:val="24"/>
              </w:rPr>
              <w:t xml:space="preserve">.  What was the least number of actions, or </w:t>
            </w:r>
            <w:r>
              <w:rPr>
                <w:rFonts w:ascii="Times New Roman" w:eastAsia="Times New Roman" w:hAnsi="Times New Roman" w:cs="Times New Roman"/>
                <w:b/>
                <w:sz w:val="24"/>
                <w:szCs w:val="24"/>
              </w:rPr>
              <w:t>events</w:t>
            </w:r>
            <w:r>
              <w:rPr>
                <w:rFonts w:ascii="Times New Roman" w:eastAsia="Times New Roman" w:hAnsi="Times New Roman" w:cs="Times New Roman"/>
                <w:sz w:val="24"/>
                <w:szCs w:val="24"/>
              </w:rPr>
              <w:t xml:space="preserve">, they were able to sequence to achieve the goal?  How is a loop like a </w:t>
            </w:r>
            <w:r>
              <w:rPr>
                <w:rFonts w:ascii="Times New Roman" w:eastAsia="Times New Roman" w:hAnsi="Times New Roman" w:cs="Times New Roman"/>
                <w:b/>
                <w:sz w:val="24"/>
                <w:szCs w:val="24"/>
              </w:rPr>
              <w:t>repeated pattern</w:t>
            </w:r>
            <w:r>
              <w:rPr>
                <w:rFonts w:ascii="Times New Roman" w:eastAsia="Times New Roman" w:hAnsi="Times New Roman" w:cs="Times New Roman"/>
                <w:sz w:val="24"/>
                <w:szCs w:val="24"/>
              </w:rPr>
              <w:t xml:space="preserve">? </w:t>
            </w:r>
          </w:p>
          <w:p w14:paraId="2D377299" w14:textId="77777777" w:rsidR="00A76015" w:rsidRDefault="00A76015">
            <w:pPr>
              <w:rPr>
                <w:rFonts w:ascii="Times New Roman" w:eastAsia="Times New Roman" w:hAnsi="Times New Roman" w:cs="Times New Roman"/>
                <w:sz w:val="24"/>
                <w:szCs w:val="24"/>
              </w:rPr>
            </w:pPr>
          </w:p>
        </w:tc>
        <w:tc>
          <w:tcPr>
            <w:tcW w:w="4675" w:type="dxa"/>
          </w:tcPr>
          <w:p w14:paraId="433414F3" w14:textId="77777777" w:rsidR="00A76015" w:rsidRDefault="00A76015">
            <w:pPr>
              <w:rPr>
                <w:rFonts w:ascii="Times New Roman" w:eastAsia="Times New Roman" w:hAnsi="Times New Roman" w:cs="Times New Roman"/>
                <w:sz w:val="24"/>
                <w:szCs w:val="24"/>
              </w:rPr>
            </w:pPr>
          </w:p>
          <w:p w14:paraId="40147F0D" w14:textId="77777777" w:rsidR="00A76015" w:rsidRDefault="00D20088">
            <w:pPr>
              <w:rPr>
                <w:sz w:val="24"/>
                <w:szCs w:val="24"/>
              </w:rPr>
            </w:pPr>
            <w:r>
              <w:rPr>
                <w:rFonts w:ascii="Times New Roman" w:eastAsia="Times New Roman" w:hAnsi="Times New Roman" w:cs="Times New Roman"/>
                <w:sz w:val="24"/>
                <w:szCs w:val="24"/>
              </w:rPr>
              <w:t>Make the connection with Math 2.16 and repeated patterns.  How can they use repeated actions to be more efficient</w:t>
            </w:r>
            <w:r>
              <w:rPr>
                <w:sz w:val="24"/>
                <w:szCs w:val="24"/>
              </w:rPr>
              <w:t>?</w:t>
            </w:r>
          </w:p>
        </w:tc>
      </w:tr>
    </w:tbl>
    <w:p w14:paraId="2E62611A" w14:textId="77777777" w:rsidR="00A76015" w:rsidRDefault="00A76015">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76015" w14:paraId="543ABE0B" w14:textId="77777777">
        <w:tc>
          <w:tcPr>
            <w:tcW w:w="9350" w:type="dxa"/>
            <w:gridSpan w:val="2"/>
            <w:tcBorders>
              <w:bottom w:val="single" w:sz="4" w:space="0" w:color="000000"/>
            </w:tcBorders>
            <w:shd w:val="clear" w:color="auto" w:fill="EDEDED"/>
          </w:tcPr>
          <w:p w14:paraId="0F33E090"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w:t>
            </w:r>
            <w:proofErr w:type="gramEnd"/>
            <w:r>
              <w:rPr>
                <w:rFonts w:ascii="Times New Roman" w:eastAsia="Times New Roman" w:hAnsi="Times New Roman" w:cs="Times New Roman"/>
                <w:sz w:val="24"/>
                <w:szCs w:val="24"/>
              </w:rPr>
              <w:t xml:space="preserve"> intention is to facilitate the transfer of concepts and abilities to related, but new situations. </w:t>
            </w:r>
          </w:p>
        </w:tc>
      </w:tr>
      <w:tr w:rsidR="00A76015" w14:paraId="656F5EEA" w14:textId="77777777">
        <w:tc>
          <w:tcPr>
            <w:tcW w:w="4675" w:type="dxa"/>
          </w:tcPr>
          <w:p w14:paraId="6C997BA4" w14:textId="77777777" w:rsidR="00A76015" w:rsidRDefault="00D200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57294600" w14:textId="77777777" w:rsidR="00A76015" w:rsidRDefault="00D200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76015" w14:paraId="3893D705" w14:textId="77777777">
        <w:tc>
          <w:tcPr>
            <w:tcW w:w="4675" w:type="dxa"/>
          </w:tcPr>
          <w:p w14:paraId="7C992CF1"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new challenge will be to cross the classroom on the grid, but with further challenges such as (pick one): </w:t>
            </w:r>
          </w:p>
          <w:p w14:paraId="1B5E1602" w14:textId="77777777" w:rsidR="00A76015" w:rsidRDefault="00A76015">
            <w:pPr>
              <w:rPr>
                <w:rFonts w:ascii="Times New Roman" w:eastAsia="Times New Roman" w:hAnsi="Times New Roman" w:cs="Times New Roman"/>
                <w:sz w:val="24"/>
                <w:szCs w:val="24"/>
              </w:rPr>
            </w:pPr>
          </w:p>
          <w:p w14:paraId="037F1955"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able to make left turns or only right turns.  </w:t>
            </w:r>
          </w:p>
          <w:p w14:paraId="3DFB73BF" w14:textId="77777777" w:rsidR="00A76015" w:rsidRDefault="00A76015">
            <w:pPr>
              <w:rPr>
                <w:rFonts w:ascii="Times New Roman" w:eastAsia="Times New Roman" w:hAnsi="Times New Roman" w:cs="Times New Roman"/>
                <w:sz w:val="24"/>
                <w:szCs w:val="24"/>
              </w:rPr>
            </w:pPr>
          </w:p>
          <w:p w14:paraId="7294441F"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the students </w:t>
            </w:r>
            <w:proofErr w:type="gramStart"/>
            <w:r>
              <w:rPr>
                <w:rFonts w:ascii="Times New Roman" w:eastAsia="Times New Roman" w:hAnsi="Times New Roman" w:cs="Times New Roman"/>
                <w:sz w:val="24"/>
                <w:szCs w:val="24"/>
              </w:rPr>
              <w:t>some time</w:t>
            </w:r>
            <w:proofErr w:type="gramEnd"/>
            <w:r>
              <w:rPr>
                <w:rFonts w:ascii="Times New Roman" w:eastAsia="Times New Roman" w:hAnsi="Times New Roman" w:cs="Times New Roman"/>
                <w:sz w:val="24"/>
                <w:szCs w:val="24"/>
              </w:rPr>
              <w:t xml:space="preserve"> in their groups to attempt one of these possible challenges.  Join back together and test some of the new programs and debug together.</w:t>
            </w:r>
          </w:p>
          <w:p w14:paraId="3D063C05" w14:textId="77777777" w:rsidR="00A76015" w:rsidRDefault="00A76015">
            <w:pPr>
              <w:rPr>
                <w:rFonts w:ascii="Times New Roman" w:eastAsia="Times New Roman" w:hAnsi="Times New Roman" w:cs="Times New Roman"/>
                <w:sz w:val="24"/>
                <w:szCs w:val="24"/>
              </w:rPr>
            </w:pPr>
          </w:p>
        </w:tc>
        <w:tc>
          <w:tcPr>
            <w:tcW w:w="4675" w:type="dxa"/>
          </w:tcPr>
          <w:p w14:paraId="33394EE1" w14:textId="77777777" w:rsidR="00A76015" w:rsidRDefault="00A76015">
            <w:pPr>
              <w:numPr>
                <w:ilvl w:val="0"/>
                <w:numId w:val="7"/>
              </w:numPr>
              <w:ind w:left="256" w:hanging="270"/>
              <w:rPr>
                <w:sz w:val="24"/>
                <w:szCs w:val="24"/>
              </w:rPr>
            </w:pPr>
          </w:p>
        </w:tc>
      </w:tr>
    </w:tbl>
    <w:p w14:paraId="1AACA705" w14:textId="77777777" w:rsidR="00A76015" w:rsidRDefault="00A76015">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76015" w14:paraId="741724AD" w14:textId="77777777">
        <w:tc>
          <w:tcPr>
            <w:tcW w:w="9350" w:type="dxa"/>
            <w:gridSpan w:val="2"/>
            <w:tcBorders>
              <w:bottom w:val="single" w:sz="4" w:space="0" w:color="000000"/>
            </w:tcBorders>
            <w:shd w:val="clear" w:color="auto" w:fill="EDEDED"/>
          </w:tcPr>
          <w:p w14:paraId="6C903A3D"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Evaluate</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w:t>
            </w:r>
            <w:proofErr w:type="gramEnd"/>
            <w:r>
              <w:rPr>
                <w:rFonts w:ascii="Times New Roman" w:eastAsia="Times New Roman" w:hAnsi="Times New Roman" w:cs="Times New Roman"/>
                <w:sz w:val="24"/>
                <w:szCs w:val="24"/>
              </w:rPr>
              <w:t xml:space="preserve"> intention is for students to reflect on their new learning.</w:t>
            </w:r>
          </w:p>
        </w:tc>
      </w:tr>
      <w:tr w:rsidR="00A76015" w14:paraId="4BB04D53" w14:textId="77777777">
        <w:tc>
          <w:tcPr>
            <w:tcW w:w="4675" w:type="dxa"/>
          </w:tcPr>
          <w:p w14:paraId="36E6FE0E" w14:textId="77777777" w:rsidR="00A76015" w:rsidRDefault="00D200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56AD26A4" w14:textId="77777777" w:rsidR="00A76015" w:rsidRDefault="00D200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76015" w14:paraId="5DDD82CE" w14:textId="77777777">
        <w:tc>
          <w:tcPr>
            <w:tcW w:w="4675" w:type="dxa"/>
          </w:tcPr>
          <w:p w14:paraId="45934AA2"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evidence for learning is the discussion and teacher observation of the student’s ability to create a sequence that solves the problem. </w:t>
            </w:r>
          </w:p>
          <w:p w14:paraId="3EA30EC1" w14:textId="77777777" w:rsidR="00A76015" w:rsidRDefault="00A76015">
            <w:pPr>
              <w:rPr>
                <w:rFonts w:ascii="Times New Roman" w:eastAsia="Times New Roman" w:hAnsi="Times New Roman" w:cs="Times New Roman"/>
                <w:sz w:val="24"/>
                <w:szCs w:val="24"/>
              </w:rPr>
            </w:pPr>
          </w:p>
          <w:p w14:paraId="1079DD28" w14:textId="77777777" w:rsidR="00A76015" w:rsidRDefault="00D2008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Hopefully, the teacher will have the opportunity to build on this coding experience and provide more challenges.  Hour of Code is a great resource for further exploration of coding.</w:t>
            </w:r>
          </w:p>
          <w:p w14:paraId="2E25EF3F" w14:textId="77777777" w:rsidR="00A76015" w:rsidRDefault="00D20088">
            <w:pPr>
              <w:rPr>
                <w:rFonts w:ascii="Times New Roman" w:eastAsia="Times New Roman" w:hAnsi="Times New Roman" w:cs="Times New Roman"/>
                <w:sz w:val="24"/>
                <w:szCs w:val="24"/>
              </w:rPr>
            </w:pPr>
            <w:hyperlink r:id="rId16">
              <w:r>
                <w:rPr>
                  <w:rFonts w:ascii="Times New Roman" w:eastAsia="Times New Roman" w:hAnsi="Times New Roman" w:cs="Times New Roman"/>
                  <w:color w:val="1155CC"/>
                  <w:sz w:val="24"/>
                  <w:szCs w:val="24"/>
                  <w:u w:val="single"/>
                </w:rPr>
                <w:t>https://hourofcode.com/us/learn</w:t>
              </w:r>
            </w:hyperlink>
          </w:p>
          <w:p w14:paraId="005801B5" w14:textId="77777777" w:rsidR="00A76015" w:rsidRDefault="00A76015">
            <w:pPr>
              <w:rPr>
                <w:rFonts w:ascii="Times New Roman" w:eastAsia="Times New Roman" w:hAnsi="Times New Roman" w:cs="Times New Roman"/>
                <w:sz w:val="24"/>
                <w:szCs w:val="24"/>
              </w:rPr>
            </w:pPr>
          </w:p>
        </w:tc>
        <w:tc>
          <w:tcPr>
            <w:tcW w:w="4675" w:type="dxa"/>
          </w:tcPr>
          <w:p w14:paraId="4B462A9C" w14:textId="77777777" w:rsidR="00A76015" w:rsidRDefault="00A76015">
            <w:pPr>
              <w:numPr>
                <w:ilvl w:val="0"/>
                <w:numId w:val="7"/>
              </w:numPr>
              <w:ind w:left="256" w:hanging="270"/>
              <w:rPr>
                <w:sz w:val="24"/>
                <w:szCs w:val="24"/>
              </w:rPr>
            </w:pPr>
            <w:bookmarkStart w:id="2" w:name="_heading=h.1fob9te" w:colFirst="0" w:colLast="0"/>
            <w:bookmarkEnd w:id="2"/>
          </w:p>
        </w:tc>
      </w:tr>
    </w:tbl>
    <w:p w14:paraId="15F002CA" w14:textId="77777777" w:rsidR="00A76015" w:rsidRDefault="00A76015">
      <w:pPr>
        <w:rPr>
          <w:rFonts w:ascii="Times New Roman" w:eastAsia="Times New Roman" w:hAnsi="Times New Roman" w:cs="Times New Roman"/>
          <w:sz w:val="24"/>
          <w:szCs w:val="24"/>
        </w:rPr>
      </w:pPr>
    </w:p>
    <w:p w14:paraId="33A7ACB7" w14:textId="77777777" w:rsidR="00A76015" w:rsidRDefault="00A76015">
      <w:pPr>
        <w:rPr>
          <w:rFonts w:ascii="Times New Roman" w:eastAsia="Times New Roman" w:hAnsi="Times New Roman" w:cs="Times New Roman"/>
          <w:sz w:val="24"/>
          <w:szCs w:val="24"/>
        </w:rPr>
      </w:pPr>
    </w:p>
    <w:p w14:paraId="4299BE33" w14:textId="77777777" w:rsidR="00A76015" w:rsidRDefault="00D200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Resources and Student Page(s)</w:t>
      </w:r>
    </w:p>
    <w:p w14:paraId="1F227C93" w14:textId="77777777" w:rsidR="00A76015" w:rsidRDefault="00D20088">
      <w:pPr>
        <w:widowControl w:val="0"/>
        <w:numPr>
          <w:ilvl w:val="0"/>
          <w:numId w:val="5"/>
        </w:numPr>
        <w:spacing w:after="0" w:line="240" w:lineRule="auto"/>
        <w:rPr>
          <w:rFonts w:ascii="Times New Roman" w:eastAsia="Times New Roman" w:hAnsi="Times New Roman" w:cs="Times New Roman"/>
          <w:sz w:val="24"/>
          <w:szCs w:val="24"/>
        </w:rPr>
      </w:pPr>
      <w:hyperlink r:id="rId17">
        <w:r>
          <w:rPr>
            <w:color w:val="1155CC"/>
            <w:u w:val="single"/>
          </w:rPr>
          <w:t>Grade 2 Grid.png</w:t>
        </w:r>
      </w:hyperlink>
    </w:p>
    <w:p w14:paraId="0911E946" w14:textId="77777777" w:rsidR="00A76015" w:rsidRDefault="00D20088">
      <w:pPr>
        <w:widowControl w:val="0"/>
        <w:numPr>
          <w:ilvl w:val="0"/>
          <w:numId w:val="5"/>
        </w:numPr>
        <w:spacing w:after="0" w:line="240" w:lineRule="auto"/>
        <w:rPr>
          <w:rFonts w:ascii="Times New Roman" w:eastAsia="Times New Roman" w:hAnsi="Times New Roman" w:cs="Times New Roman"/>
          <w:b/>
          <w:sz w:val="24"/>
          <w:szCs w:val="24"/>
        </w:rPr>
      </w:pPr>
      <w:hyperlink r:id="rId18">
        <w:r>
          <w:rPr>
            <w:color w:val="1155CC"/>
            <w:u w:val="single"/>
          </w:rPr>
          <w:t>Commands Poster</w:t>
        </w:r>
      </w:hyperlink>
    </w:p>
    <w:p w14:paraId="0F2EDC0E" w14:textId="77777777" w:rsidR="00A76015" w:rsidRDefault="00D20088">
      <w:pPr>
        <w:widowControl w:val="0"/>
        <w:numPr>
          <w:ilvl w:val="0"/>
          <w:numId w:val="5"/>
        </w:numPr>
        <w:spacing w:after="0" w:line="240" w:lineRule="auto"/>
        <w:rPr>
          <w:rFonts w:ascii="Times New Roman" w:eastAsia="Times New Roman" w:hAnsi="Times New Roman" w:cs="Times New Roman"/>
          <w:b/>
          <w:sz w:val="24"/>
          <w:szCs w:val="24"/>
        </w:rPr>
      </w:pPr>
      <w:hyperlink r:id="rId19">
        <w:r>
          <w:rPr>
            <w:color w:val="1155CC"/>
            <w:u w:val="single"/>
          </w:rPr>
          <w:t>CS 2.2 Students for testing grid.docx</w:t>
        </w:r>
      </w:hyperlink>
    </w:p>
    <w:p w14:paraId="13BCAC5A" w14:textId="77777777" w:rsidR="00A76015" w:rsidRDefault="00A76015">
      <w:pPr>
        <w:rPr>
          <w:rFonts w:ascii="Times New Roman" w:eastAsia="Times New Roman" w:hAnsi="Times New Roman" w:cs="Times New Roman"/>
          <w:sz w:val="24"/>
          <w:szCs w:val="24"/>
        </w:rPr>
      </w:pPr>
    </w:p>
    <w:p w14:paraId="482CB310" w14:textId="77777777" w:rsidR="00A76015" w:rsidRDefault="00A76015">
      <w:pPr>
        <w:rPr>
          <w:rFonts w:ascii="Times New Roman" w:eastAsia="Times New Roman" w:hAnsi="Times New Roman" w:cs="Times New Roman"/>
          <w:sz w:val="24"/>
          <w:szCs w:val="24"/>
        </w:rPr>
      </w:pPr>
    </w:p>
    <w:sectPr w:rsidR="00A760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04F5" w14:textId="77777777" w:rsidR="00903DC0" w:rsidRDefault="00D20088">
      <w:pPr>
        <w:spacing w:after="0" w:line="240" w:lineRule="auto"/>
      </w:pPr>
      <w:r>
        <w:separator/>
      </w:r>
    </w:p>
  </w:endnote>
  <w:endnote w:type="continuationSeparator" w:id="0">
    <w:p w14:paraId="759905B1" w14:textId="77777777" w:rsidR="00903DC0" w:rsidRDefault="00D2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13DE" w14:textId="77777777" w:rsidR="00A76015" w:rsidRDefault="00A760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FEE5" w14:textId="77777777" w:rsidR="00903DC0" w:rsidRDefault="00D20088">
      <w:pPr>
        <w:spacing w:after="0" w:line="240" w:lineRule="auto"/>
      </w:pPr>
      <w:r>
        <w:separator/>
      </w:r>
    </w:p>
  </w:footnote>
  <w:footnote w:type="continuationSeparator" w:id="0">
    <w:p w14:paraId="344B2D83" w14:textId="77777777" w:rsidR="00903DC0" w:rsidRDefault="00D20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6DB6" w14:textId="77777777" w:rsidR="00A76015" w:rsidRDefault="00D2008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 Grade Computer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A0C" w14:textId="77777777" w:rsidR="00A76015" w:rsidRDefault="00D20088">
    <w:r>
      <w:rPr>
        <w:noProof/>
      </w:rPr>
      <w:drawing>
        <wp:inline distT="114300" distB="114300" distL="114300" distR="114300" wp14:anchorId="374B8334" wp14:editId="66F52A0B">
          <wp:extent cx="2495550" cy="162877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902"/>
    <w:multiLevelType w:val="hybridMultilevel"/>
    <w:tmpl w:val="33EAEBF2"/>
    <w:lvl w:ilvl="0" w:tplc="04090019">
      <w:start w:val="1"/>
      <w:numFmt w:val="lowerLetter"/>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E04607F"/>
    <w:multiLevelType w:val="multilevel"/>
    <w:tmpl w:val="5A3872A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DA5FF3"/>
    <w:multiLevelType w:val="hybridMultilevel"/>
    <w:tmpl w:val="8918D656"/>
    <w:lvl w:ilvl="0" w:tplc="04090019">
      <w:start w:val="1"/>
      <w:numFmt w:val="lowerLetter"/>
      <w:lvlText w:val="%1."/>
      <w:lvlJc w:val="left"/>
      <w:pPr>
        <w:ind w:left="690" w:hanging="360"/>
      </w:pPr>
    </w:lvl>
    <w:lvl w:ilvl="1" w:tplc="FFFFFFFF">
      <w:start w:val="1"/>
      <w:numFmt w:val="lowerLetter"/>
      <w:lvlText w:val="%2."/>
      <w:lvlJc w:val="left"/>
      <w:pPr>
        <w:ind w:left="1320" w:hanging="360"/>
      </w:pPr>
    </w:lvl>
    <w:lvl w:ilvl="2" w:tplc="FFFFFFFF">
      <w:start w:val="1"/>
      <w:numFmt w:val="lowerRoman"/>
      <w:lvlText w:val="%3."/>
      <w:lvlJc w:val="right"/>
      <w:pPr>
        <w:ind w:left="2040" w:hanging="180"/>
      </w:pPr>
    </w:lvl>
    <w:lvl w:ilvl="3" w:tplc="FFFFFFFF">
      <w:start w:val="1"/>
      <w:numFmt w:val="decimal"/>
      <w:lvlText w:val="%4."/>
      <w:lvlJc w:val="left"/>
      <w:pPr>
        <w:ind w:left="2760" w:hanging="360"/>
      </w:pPr>
    </w:lvl>
    <w:lvl w:ilvl="4" w:tplc="FFFFFFFF">
      <w:start w:val="1"/>
      <w:numFmt w:val="lowerLetter"/>
      <w:lvlText w:val="%5."/>
      <w:lvlJc w:val="left"/>
      <w:pPr>
        <w:ind w:left="3480" w:hanging="360"/>
      </w:pPr>
    </w:lvl>
    <w:lvl w:ilvl="5" w:tplc="FFFFFFFF">
      <w:start w:val="1"/>
      <w:numFmt w:val="lowerRoman"/>
      <w:lvlText w:val="%6."/>
      <w:lvlJc w:val="right"/>
      <w:pPr>
        <w:ind w:left="4200" w:hanging="180"/>
      </w:pPr>
    </w:lvl>
    <w:lvl w:ilvl="6" w:tplc="FFFFFFFF">
      <w:start w:val="1"/>
      <w:numFmt w:val="decimal"/>
      <w:lvlText w:val="%7."/>
      <w:lvlJc w:val="left"/>
      <w:pPr>
        <w:ind w:left="4920" w:hanging="360"/>
      </w:pPr>
    </w:lvl>
    <w:lvl w:ilvl="7" w:tplc="FFFFFFFF">
      <w:start w:val="1"/>
      <w:numFmt w:val="lowerLetter"/>
      <w:lvlText w:val="%8."/>
      <w:lvlJc w:val="left"/>
      <w:pPr>
        <w:ind w:left="5640" w:hanging="360"/>
      </w:pPr>
    </w:lvl>
    <w:lvl w:ilvl="8" w:tplc="FFFFFFFF">
      <w:start w:val="1"/>
      <w:numFmt w:val="lowerRoman"/>
      <w:lvlText w:val="%9."/>
      <w:lvlJc w:val="right"/>
      <w:pPr>
        <w:ind w:left="6360" w:hanging="180"/>
      </w:pPr>
    </w:lvl>
  </w:abstractNum>
  <w:abstractNum w:abstractNumId="3" w15:restartNumberingAfterBreak="0">
    <w:nsid w:val="25D80D78"/>
    <w:multiLevelType w:val="multilevel"/>
    <w:tmpl w:val="E4F2CFB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504615"/>
    <w:multiLevelType w:val="multilevel"/>
    <w:tmpl w:val="9EE8AD0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5" w15:restartNumberingAfterBreak="0">
    <w:nsid w:val="3B1A0CC6"/>
    <w:multiLevelType w:val="multilevel"/>
    <w:tmpl w:val="5A529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B03571"/>
    <w:multiLevelType w:val="multilevel"/>
    <w:tmpl w:val="C9985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AA276B"/>
    <w:multiLevelType w:val="hybridMultilevel"/>
    <w:tmpl w:val="837C9C4A"/>
    <w:lvl w:ilvl="0" w:tplc="FFFFFFFF">
      <w:start w:val="1"/>
      <w:numFmt w:val="lowerLetter"/>
      <w:lvlText w:val="%1."/>
      <w:lvlJc w:val="left"/>
      <w:pPr>
        <w:ind w:left="189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8" w15:restartNumberingAfterBreak="0">
    <w:nsid w:val="620A602E"/>
    <w:multiLevelType w:val="multilevel"/>
    <w:tmpl w:val="F9C82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5D2502"/>
    <w:multiLevelType w:val="multilevel"/>
    <w:tmpl w:val="F190A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991E4E"/>
    <w:multiLevelType w:val="hybridMultilevel"/>
    <w:tmpl w:val="837C9C4A"/>
    <w:lvl w:ilvl="0" w:tplc="FFFFFFFF">
      <w:start w:val="1"/>
      <w:numFmt w:val="lowerLetter"/>
      <w:lvlText w:val="%1."/>
      <w:lvlJc w:val="left"/>
      <w:pPr>
        <w:ind w:left="189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16cid:durableId="1794247317">
    <w:abstractNumId w:val="5"/>
  </w:num>
  <w:num w:numId="2" w16cid:durableId="220216021">
    <w:abstractNumId w:val="3"/>
  </w:num>
  <w:num w:numId="3" w16cid:durableId="767189927">
    <w:abstractNumId w:val="8"/>
  </w:num>
  <w:num w:numId="4" w16cid:durableId="536743981">
    <w:abstractNumId w:val="6"/>
  </w:num>
  <w:num w:numId="5" w16cid:durableId="978848642">
    <w:abstractNumId w:val="9"/>
  </w:num>
  <w:num w:numId="6" w16cid:durableId="784886146">
    <w:abstractNumId w:val="4"/>
  </w:num>
  <w:num w:numId="7" w16cid:durableId="1822580227">
    <w:abstractNumId w:val="1"/>
  </w:num>
  <w:num w:numId="8" w16cid:durableId="340395664">
    <w:abstractNumId w:val="10"/>
  </w:num>
  <w:num w:numId="9" w16cid:durableId="1760979535">
    <w:abstractNumId w:val="7"/>
  </w:num>
  <w:num w:numId="10" w16cid:durableId="313802062">
    <w:abstractNumId w:val="0"/>
  </w:num>
  <w:num w:numId="11" w16cid:durableId="73204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15"/>
    <w:rsid w:val="0002331D"/>
    <w:rsid w:val="0002712B"/>
    <w:rsid w:val="000C5D12"/>
    <w:rsid w:val="003C5A5D"/>
    <w:rsid w:val="00903DC0"/>
    <w:rsid w:val="00915E36"/>
    <w:rsid w:val="00A76015"/>
    <w:rsid w:val="00A85AF1"/>
    <w:rsid w:val="00B17106"/>
    <w:rsid w:val="00D20088"/>
    <w:rsid w:val="00E6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E735"/>
  <w15:docId w15:val="{BCE06A54-8D7F-4E38-B4BA-763FA7DC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85AF1"/>
    <w:pPr>
      <w:spacing w:after="200" w:line="240" w:lineRule="auto"/>
      <w:ind w:left="720"/>
      <w:contextualSpacing/>
    </w:pPr>
    <w:rPr>
      <w:rFonts w:ascii="Times New Roman" w:eastAsia="Times New Roman" w:hAnsi="Times New Roman" w:cs="Times New Roman"/>
      <w:sz w:val="24"/>
      <w:szCs w:val="24"/>
      <w:lang w:val="e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document/d/14x95yaWycqZC08FtWMuV_oeI0AvVhBvI/edit?usp=sharing&amp;ouid=113084913534991436774&amp;rtpof=true&amp;sd=true" TargetMode="External"/><Relationship Id="rId18" Type="http://schemas.openxmlformats.org/officeDocument/2006/relationships/hyperlink" Target="https://docs.google.com/document/d/14x95yaWycqZC08FtWMuV_oeI0AvVhBvI/edit?usp=sharing&amp;ouid=113084913534991436774&amp;rtpof=true&amp;sd=tru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apj2PRv230kEpfLnQqKwQtJljg7yqXba/view?usp=sharing" TargetMode="External"/><Relationship Id="rId17" Type="http://schemas.openxmlformats.org/officeDocument/2006/relationships/hyperlink" Target="https://drive.google.com/file/d/1apj2PRv230kEpfLnQqKwQtJljg7yqXba/view?usp=sharing" TargetMode="External"/><Relationship Id="rId2" Type="http://schemas.openxmlformats.org/officeDocument/2006/relationships/numbering" Target="numbering.xml"/><Relationship Id="rId16" Type="http://schemas.openxmlformats.org/officeDocument/2006/relationships/hyperlink" Target="https://hourofcode.com/us/lear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etepic.com/educators" TargetMode="External"/><Relationship Id="rId10" Type="http://schemas.openxmlformats.org/officeDocument/2006/relationships/footer" Target="footer1.xml"/><Relationship Id="rId19" Type="http://schemas.openxmlformats.org/officeDocument/2006/relationships/hyperlink" Target="https://docs.google.com/document/d/19QoBlFXQK_4kKnblsw3Ppeh4zzZib8F5/edit?usp=sharing&amp;ouid=113084913534991436774&amp;rtpof=true&amp;sd=tru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document/d/19QoBlFXQK_4kKnblsw3Ppeh4zzZib8F5/edit?usp=sharing&amp;ouid=113084913534991436774&amp;rtpof=true&amp;sd=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qWWiBRwm3NfuMaBCd+UZIHYgQ==">CgMxLjAyCGguZ2pkZ3hzMg5oLnZwZWg3Mnk0ZTRsYzIJaC4xZm9iOXRlOAByITFzTTZpbjd4T0lHbGQxWEVtMWFwSEg0N3RDQVNJckFISg==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2140</Words>
  <Characters>11044</Characters>
  <Application>Microsoft Office Word</Application>
  <DocSecurity>0</DocSecurity>
  <Lines>371</Lines>
  <Paragraphs>146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6</cp:revision>
  <dcterms:created xsi:type="dcterms:W3CDTF">2023-09-06T14:29:00Z</dcterms:created>
  <dcterms:modified xsi:type="dcterms:W3CDTF">2026-02-05T18:54:00Z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bc68afb136f4620415451cfbabac07c6b2b144114a934eb6b82f7e206a731820</vt:lpwstr>
  </property>
</Properties>
</file>